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978"/>
        <w:gridCol w:w="1120"/>
        <w:gridCol w:w="1027"/>
        <w:gridCol w:w="2069"/>
      </w:tblGrid>
      <w:tr w:rsidR="00F02997" w:rsidRPr="001B7FCD" w14:paraId="6172F2DB" w14:textId="77777777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59F731DD" w:rsidR="00F02997" w:rsidRPr="00655AE2" w:rsidRDefault="00ED3436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2A385B58">
                      <wp:simplePos x="0" y="0"/>
                      <wp:positionH relativeFrom="column">
                        <wp:posOffset>4946650</wp:posOffset>
                      </wp:positionH>
                      <wp:positionV relativeFrom="paragraph">
                        <wp:posOffset>13970</wp:posOffset>
                      </wp:positionV>
                      <wp:extent cx="738505" cy="564515"/>
                      <wp:effectExtent l="0" t="0" r="4445" b="698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50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2D063115">
                                        <wp:extent cx="647272" cy="516441"/>
                                        <wp:effectExtent l="0" t="0" r="635" b="0"/>
                                        <wp:docPr id="1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0081" cy="518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89.5pt;margin-top:1.1pt;width:58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ClhAIAABU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2D063115">
                                  <wp:extent cx="647272" cy="516441"/>
                                  <wp:effectExtent l="0" t="0" r="635" b="0"/>
                                  <wp:docPr id="1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081" cy="518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7B40DB6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26035</wp:posOffset>
                      </wp:positionV>
                      <wp:extent cx="630555" cy="756920"/>
                      <wp:effectExtent l="0" t="635" r="6350" b="444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46146B7D">
                                        <wp:extent cx="443230" cy="637540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230" cy="637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4.85pt;margin-top:2.05pt;width:49.65pt;height:5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" stroked="f">
                      <v:textbox style="mso-fit-shape-to-text:t"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46146B7D">
                                  <wp:extent cx="443230" cy="637540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3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  <w:bookmarkStart w:id="0" w:name="_GoBack"/>
        <w:bookmarkEnd w:id="0"/>
      </w:tr>
      <w:tr w:rsidR="0079360E" w:rsidRPr="001B7FCD" w14:paraId="06BAB3D0" w14:textId="77777777" w:rsidTr="0079360E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23A5883A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ED3436">
              <w:rPr>
                <w:rFonts w:cs="Arial"/>
                <w:sz w:val="22"/>
              </w:rPr>
              <w:t>007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9F4093">
        <w:trPr>
          <w:trHeight w:val="309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>
        <w:tc>
          <w:tcPr>
            <w:tcW w:w="5000" w:type="pct"/>
            <w:gridSpan w:val="5"/>
          </w:tcPr>
          <w:p w14:paraId="0301DAD5" w14:textId="52D64E1E" w:rsidR="007872B2" w:rsidRPr="00655AE2" w:rsidRDefault="007872B2" w:rsidP="004B49B7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4B49B7">
              <w:rPr>
                <w:rFonts w:cs="Arial"/>
                <w:b/>
                <w:sz w:val="22"/>
              </w:rPr>
              <w:t>Contenção Mecânica dos Animais</w:t>
            </w:r>
          </w:p>
        </w:tc>
      </w:tr>
      <w:tr w:rsidR="0079360E" w:rsidRPr="001B7FCD" w14:paraId="5F6A3802" w14:textId="77777777" w:rsidTr="0079360E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2067DE02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ED3436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4B49B7">
        <w:trPr>
          <w:trHeight w:val="868"/>
        </w:trPr>
        <w:tc>
          <w:tcPr>
            <w:tcW w:w="2730" w:type="pct"/>
            <w:gridSpan w:val="2"/>
            <w:tcBorders>
              <w:bottom w:val="single" w:sz="4" w:space="0" w:color="000000"/>
            </w:tcBorders>
          </w:tcPr>
          <w:p w14:paraId="4783D733" w14:textId="0DD78BFA" w:rsidR="004B49B7" w:rsidRPr="002867CA" w:rsidRDefault="004B49B7" w:rsidP="004B49B7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2867CA">
              <w:rPr>
                <w:rFonts w:cs="Arial"/>
              </w:rPr>
              <w:t>Luvas de látex descartáveis</w:t>
            </w:r>
            <w:r w:rsidR="00ED3436">
              <w:rPr>
                <w:rFonts w:cs="Arial"/>
              </w:rPr>
              <w:t>.</w:t>
            </w:r>
          </w:p>
          <w:p w14:paraId="27E39240" w14:textId="2121AF5E" w:rsidR="004B49B7" w:rsidRPr="002867CA" w:rsidRDefault="004B49B7" w:rsidP="004B49B7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2867CA">
              <w:rPr>
                <w:rFonts w:cs="Arial"/>
              </w:rPr>
              <w:t>Macacão</w:t>
            </w:r>
            <w:r w:rsidR="00ED3436">
              <w:rPr>
                <w:rFonts w:cs="Arial"/>
              </w:rPr>
              <w:t>.</w:t>
            </w:r>
          </w:p>
          <w:p w14:paraId="09F350BC" w14:textId="15F64E13" w:rsidR="004A1DCC" w:rsidRPr="004A1DCC" w:rsidRDefault="004A1DCC" w:rsidP="004B49B7">
            <w:pPr>
              <w:spacing w:line="240" w:lineRule="auto"/>
              <w:ind w:left="72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270" w:type="pct"/>
            <w:gridSpan w:val="3"/>
            <w:tcBorders>
              <w:bottom w:val="single" w:sz="4" w:space="0" w:color="000000"/>
            </w:tcBorders>
          </w:tcPr>
          <w:p w14:paraId="251DE228" w14:textId="24516FCF" w:rsidR="004B49B7" w:rsidRPr="002867CA" w:rsidRDefault="004B49B7" w:rsidP="004B49B7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2867CA">
              <w:rPr>
                <w:rFonts w:cs="Arial"/>
              </w:rPr>
              <w:t>Máscara de procedimento descartáveis</w:t>
            </w:r>
            <w:r w:rsidR="00ED3436">
              <w:rPr>
                <w:rFonts w:cs="Arial"/>
              </w:rPr>
              <w:t>.</w:t>
            </w:r>
          </w:p>
          <w:p w14:paraId="1FA85C13" w14:textId="40513EA2" w:rsidR="004A1DCC" w:rsidRPr="00ED3436" w:rsidRDefault="00ED3436" w:rsidP="004B49B7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Botas de borracha.</w:t>
            </w:r>
          </w:p>
        </w:tc>
      </w:tr>
      <w:tr w:rsidR="001A2526" w:rsidRPr="001B7FCD" w14:paraId="5664079D" w14:textId="77777777" w:rsidTr="00A44331">
        <w:trPr>
          <w:trHeight w:val="267"/>
        </w:trPr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A44331" w:rsidRPr="001B7FCD" w14:paraId="6A2FA120" w14:textId="77777777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5AE7DD40" w14:textId="758A7596" w:rsidR="004B49B7" w:rsidRPr="004B49B7" w:rsidRDefault="004B49B7" w:rsidP="004B49B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="Arial"/>
                <w:b/>
              </w:rPr>
            </w:pPr>
            <w:r w:rsidRPr="004B49B7">
              <w:rPr>
                <w:rFonts w:cs="Arial"/>
                <w:b/>
              </w:rPr>
              <w:t>Contenção de ovinos pelos membros dianteiros e mandíbula</w:t>
            </w:r>
          </w:p>
          <w:p w14:paraId="0C1FD85D" w14:textId="07DCABCA" w:rsidR="004B49B7" w:rsidRPr="00F026F3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entrada nas baias deve ser cuidadosa, evitando o estresse e a </w:t>
            </w:r>
            <w:r w:rsidRPr="00F026F3">
              <w:rPr>
                <w:rFonts w:cs="Arial"/>
              </w:rPr>
              <w:t>saída dos animais</w:t>
            </w:r>
            <w:r w:rsidR="00ED3436">
              <w:rPr>
                <w:rFonts w:cs="Arial"/>
              </w:rPr>
              <w:t>.</w:t>
            </w:r>
          </w:p>
          <w:p w14:paraId="3CBC21C8" w14:textId="37B71D2E" w:rsidR="004B49B7" w:rsidRPr="00F026F3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Certificar-se de que a </w:t>
            </w:r>
            <w:r w:rsidRPr="00F026F3">
              <w:rPr>
                <w:rFonts w:cs="Arial"/>
              </w:rPr>
              <w:t xml:space="preserve">porta </w:t>
            </w:r>
            <w:r>
              <w:rPr>
                <w:rFonts w:cs="Arial"/>
              </w:rPr>
              <w:t>da baia está fechada</w:t>
            </w:r>
            <w:r w:rsidR="00ED3436">
              <w:rPr>
                <w:rFonts w:cs="Arial"/>
              </w:rPr>
              <w:t>.</w:t>
            </w:r>
          </w:p>
          <w:p w14:paraId="1868BFC3" w14:textId="06E73B6A" w:rsidR="004B49B7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Identificar o animal que será manipulado</w:t>
            </w:r>
            <w:r w:rsidR="00ED3436">
              <w:rPr>
                <w:rFonts w:cs="Arial"/>
              </w:rPr>
              <w:t>.</w:t>
            </w:r>
          </w:p>
          <w:p w14:paraId="059167F9" w14:textId="6FDF12D8" w:rsidR="004B49B7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Segurar o animal desejado inicialmente pela região do pescoço</w:t>
            </w:r>
            <w:r w:rsidR="00ED3436">
              <w:rPr>
                <w:rFonts w:cs="Arial"/>
              </w:rPr>
              <w:t>.</w:t>
            </w:r>
          </w:p>
          <w:p w14:paraId="364E5D8D" w14:textId="77777777" w:rsidR="004B49B7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Em seguida, para a c</w:t>
            </w:r>
            <w:r w:rsidRPr="002867CA">
              <w:rPr>
                <w:rFonts w:cs="Arial"/>
              </w:rPr>
              <w:t xml:space="preserve">ontenção </w:t>
            </w:r>
            <w:r>
              <w:rPr>
                <w:rFonts w:cs="Arial"/>
              </w:rPr>
              <w:t xml:space="preserve">proposta, o manipulador </w:t>
            </w:r>
            <w:r w:rsidRPr="002867CA">
              <w:rPr>
                <w:rFonts w:cs="Arial"/>
              </w:rPr>
              <w:t xml:space="preserve">deve </w:t>
            </w:r>
            <w:r>
              <w:rPr>
                <w:rFonts w:cs="Arial"/>
              </w:rPr>
              <w:t>montar no animal,</w:t>
            </w:r>
            <w:r w:rsidRPr="002867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um pouco à frente da região escapular, </w:t>
            </w:r>
            <w:r w:rsidRPr="00C309EF">
              <w:rPr>
                <w:rFonts w:cs="Arial"/>
              </w:rPr>
              <w:t>mantendo-o parado</w:t>
            </w:r>
            <w:r>
              <w:rPr>
                <w:rFonts w:cs="Arial"/>
              </w:rPr>
              <w:t xml:space="preserve">, conforme demonstrado na Figura 1. A mandíbula deve permanecer contida durante toda a manobra. </w:t>
            </w:r>
          </w:p>
          <w:p w14:paraId="7767B67F" w14:textId="77777777" w:rsidR="004B49B7" w:rsidRPr="002867CA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Alguns animais podem ser levados para os cantos das baias, reforçando a segurança da contenção. </w:t>
            </w:r>
          </w:p>
          <w:p w14:paraId="60D122E4" w14:textId="5BE2D14B" w:rsidR="004B49B7" w:rsidRPr="002867CA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Realizar os </w:t>
            </w:r>
            <w:r w:rsidRPr="002867CA">
              <w:rPr>
                <w:rFonts w:cs="Arial"/>
              </w:rPr>
              <w:t>procedimentos necessários</w:t>
            </w:r>
            <w:r w:rsidR="00ED3436">
              <w:rPr>
                <w:rFonts w:cs="Arial"/>
              </w:rPr>
              <w:t>.</w:t>
            </w:r>
          </w:p>
          <w:p w14:paraId="52346F4D" w14:textId="27840895" w:rsidR="004B49B7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Desfaça a contenção de forma calma</w:t>
            </w:r>
            <w:r w:rsidR="00ED3436">
              <w:rPr>
                <w:rFonts w:cs="Arial"/>
              </w:rPr>
              <w:t>.</w:t>
            </w:r>
          </w:p>
          <w:p w14:paraId="409EBB15" w14:textId="0F4A09E8" w:rsidR="004B49B7" w:rsidRDefault="004B49B7" w:rsidP="004B49B7">
            <w:pPr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Liberação do animal</w:t>
            </w:r>
            <w:r w:rsidR="00ED3436">
              <w:rPr>
                <w:rFonts w:cs="Arial"/>
              </w:rPr>
              <w:t>.</w:t>
            </w:r>
          </w:p>
          <w:p w14:paraId="6D491C6E" w14:textId="4683ED5D" w:rsidR="004B49B7" w:rsidRPr="004B49B7" w:rsidRDefault="004B49B7" w:rsidP="00ED3436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="Arial"/>
                <w:b/>
              </w:rPr>
            </w:pPr>
            <w:r w:rsidRPr="004B49B7">
              <w:rPr>
                <w:rFonts w:cs="Arial"/>
                <w:b/>
              </w:rPr>
              <w:t>Contenção de ovinos pelo flanco e mandíbula</w:t>
            </w:r>
          </w:p>
          <w:p w14:paraId="28D492E3" w14:textId="2C32F8CD" w:rsidR="004B49B7" w:rsidRPr="00F026F3" w:rsidRDefault="004B49B7" w:rsidP="004B49B7">
            <w:pPr>
              <w:numPr>
                <w:ilvl w:val="0"/>
                <w:numId w:val="2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entrada nas baias deve ser cuidadosa, evitando o estresse e a </w:t>
            </w:r>
            <w:r w:rsidRPr="00F026F3">
              <w:rPr>
                <w:rFonts w:cs="Arial"/>
              </w:rPr>
              <w:t>saída dos animais</w:t>
            </w:r>
            <w:r w:rsidR="00ED3436">
              <w:rPr>
                <w:rFonts w:cs="Arial"/>
              </w:rPr>
              <w:t>.</w:t>
            </w:r>
          </w:p>
          <w:p w14:paraId="7E13C9BB" w14:textId="3A7F93D5" w:rsidR="004B49B7" w:rsidRPr="00F026F3" w:rsidRDefault="004B49B7" w:rsidP="004B49B7">
            <w:pPr>
              <w:numPr>
                <w:ilvl w:val="0"/>
                <w:numId w:val="2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Certificar-se de que a </w:t>
            </w:r>
            <w:r w:rsidRPr="00F026F3">
              <w:rPr>
                <w:rFonts w:cs="Arial"/>
              </w:rPr>
              <w:t xml:space="preserve">porta </w:t>
            </w:r>
            <w:r>
              <w:rPr>
                <w:rFonts w:cs="Arial"/>
              </w:rPr>
              <w:t>da baia está fechada</w:t>
            </w:r>
            <w:r w:rsidR="00ED3436">
              <w:rPr>
                <w:rFonts w:cs="Arial"/>
              </w:rPr>
              <w:t>.</w:t>
            </w:r>
          </w:p>
          <w:p w14:paraId="582EFEC6" w14:textId="4B573788" w:rsidR="004B49B7" w:rsidRDefault="004B49B7" w:rsidP="004B49B7">
            <w:pPr>
              <w:numPr>
                <w:ilvl w:val="0"/>
                <w:numId w:val="2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Identificar o animal que será manipulado</w:t>
            </w:r>
            <w:r w:rsidR="00ED3436">
              <w:rPr>
                <w:rFonts w:cs="Arial"/>
              </w:rPr>
              <w:t>.</w:t>
            </w:r>
          </w:p>
          <w:p w14:paraId="1DF0C4E1" w14:textId="548CB73F" w:rsidR="004B49B7" w:rsidRPr="00C309EF" w:rsidRDefault="004B49B7" w:rsidP="004B49B7">
            <w:pPr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="Arial"/>
              </w:rPr>
            </w:pPr>
            <w:r w:rsidRPr="00C309EF">
              <w:rPr>
                <w:rFonts w:cs="Arial"/>
              </w:rPr>
              <w:t>Em seguida, para a contenção proposta, o manipulador deve posicionar-se lateralmente ao animal e, com u</w:t>
            </w:r>
            <w:r w:rsidR="00ED3436">
              <w:rPr>
                <w:rFonts w:cs="Arial"/>
              </w:rPr>
              <w:t xml:space="preserve">ma das mãos, segurar a prega </w:t>
            </w:r>
            <w:r w:rsidRPr="00C309EF">
              <w:rPr>
                <w:rFonts w:cs="Arial"/>
              </w:rPr>
              <w:t>do flanco e, com a outra, a mandíbula do animal, mantendo-o parado</w:t>
            </w:r>
            <w:r>
              <w:rPr>
                <w:rFonts w:cs="Arial"/>
              </w:rPr>
              <w:t>, conforme Figura 2.</w:t>
            </w:r>
          </w:p>
          <w:p w14:paraId="38BDA223" w14:textId="77777777" w:rsidR="004B49B7" w:rsidRPr="002867CA" w:rsidRDefault="004B49B7" w:rsidP="004B49B7">
            <w:pPr>
              <w:numPr>
                <w:ilvl w:val="0"/>
                <w:numId w:val="2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Alguns animais podem ser levados para os cantos das baias e pressionados lateralmente, com o joelho, contra a parede, reforçando a segurança da contenção (Figura 3). </w:t>
            </w:r>
          </w:p>
          <w:p w14:paraId="5E01ED9B" w14:textId="6BFA3E7C" w:rsidR="004B49B7" w:rsidRPr="002867CA" w:rsidRDefault="004B49B7" w:rsidP="004B49B7">
            <w:pPr>
              <w:numPr>
                <w:ilvl w:val="0"/>
                <w:numId w:val="2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Realizar os </w:t>
            </w:r>
            <w:r w:rsidRPr="002867CA">
              <w:rPr>
                <w:rFonts w:cs="Arial"/>
              </w:rPr>
              <w:t>procedimentos necessários</w:t>
            </w:r>
            <w:r w:rsidR="00ED3436">
              <w:rPr>
                <w:rFonts w:cs="Arial"/>
              </w:rPr>
              <w:t>.</w:t>
            </w:r>
          </w:p>
          <w:p w14:paraId="0B054BCC" w14:textId="7A3C1254" w:rsidR="004B49B7" w:rsidRDefault="004B49B7" w:rsidP="004B49B7">
            <w:pPr>
              <w:numPr>
                <w:ilvl w:val="0"/>
                <w:numId w:val="2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Desfaça a contenção de forma calma</w:t>
            </w:r>
            <w:r w:rsidR="00ED3436">
              <w:rPr>
                <w:rFonts w:cs="Arial"/>
              </w:rPr>
              <w:t>.</w:t>
            </w:r>
          </w:p>
          <w:p w14:paraId="7B2C3664" w14:textId="5741B01B" w:rsidR="00A44331" w:rsidRPr="00ED3436" w:rsidRDefault="004B49B7" w:rsidP="00ED3436">
            <w:pPr>
              <w:numPr>
                <w:ilvl w:val="0"/>
                <w:numId w:val="2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C309EF">
              <w:rPr>
                <w:rFonts w:cs="Arial"/>
              </w:rPr>
              <w:t>Liberação do animal</w:t>
            </w:r>
            <w:r w:rsidR="00ED3436">
              <w:rPr>
                <w:rFonts w:cs="Arial"/>
              </w:rPr>
              <w:t>.</w:t>
            </w:r>
          </w:p>
        </w:tc>
      </w:tr>
      <w:tr w:rsidR="00A44331" w:rsidRPr="001B7FCD" w14:paraId="396A2855" w14:textId="77777777">
        <w:tc>
          <w:tcPr>
            <w:tcW w:w="5000" w:type="pct"/>
            <w:gridSpan w:val="5"/>
            <w:shd w:val="clear" w:color="auto" w:fill="BFBFBF"/>
          </w:tcPr>
          <w:p w14:paraId="404530B3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A44331" w:rsidRPr="001B7FCD" w14:paraId="07632AF7" w14:textId="77777777" w:rsidTr="00ED3436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4F909412" w:rsidR="00A44331" w:rsidRPr="001B699C" w:rsidRDefault="009F4093" w:rsidP="00ED3436">
            <w:p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1308C6">
              <w:rPr>
                <w:rFonts w:cs="Arial"/>
              </w:rPr>
              <w:t>Em caso de coleta de material de animais que estejam infectados, é necessário um cuidado redobrado, com o uso indispensável do avental impermeável e dois pares de luvas para as mãos.</w:t>
            </w:r>
          </w:p>
        </w:tc>
      </w:tr>
      <w:tr w:rsidR="00A44331" w:rsidRPr="001B7FCD" w14:paraId="33CDB337" w14:textId="77777777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A44331" w:rsidRPr="001B7FCD" w14:paraId="10480B69" w14:textId="7777777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A44331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A44331" w:rsidRPr="00410AFA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4331" w:rsidRPr="001B7FCD" w14:paraId="47CC4500" w14:textId="77777777" w:rsidTr="0065042A">
        <w:trPr>
          <w:trHeight w:val="663"/>
        </w:trPr>
        <w:tc>
          <w:tcPr>
            <w:tcW w:w="1665" w:type="pct"/>
            <w:tcBorders>
              <w:top w:val="single" w:sz="12" w:space="0" w:color="000000"/>
            </w:tcBorders>
          </w:tcPr>
          <w:p w14:paraId="36EA6E3F" w14:textId="37B35CFE" w:rsidR="00A44331" w:rsidRPr="00ED3436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ED3436">
              <w:rPr>
                <w:rFonts w:cs="Arial"/>
                <w:sz w:val="20"/>
              </w:rPr>
              <w:lastRenderedPageBreak/>
              <w:t xml:space="preserve">Elaborado por: </w:t>
            </w:r>
            <w:r w:rsidR="00ED3436" w:rsidRPr="00ED3436">
              <w:rPr>
                <w:rFonts w:cs="Arial"/>
                <w:sz w:val="20"/>
              </w:rPr>
              <w:t>Bruno Rocha</w:t>
            </w:r>
          </w:p>
          <w:p w14:paraId="5A943C14" w14:textId="77033E5C" w:rsidR="00A44331" w:rsidRPr="00ED3436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ED3436">
              <w:rPr>
                <w:rFonts w:cs="Arial"/>
                <w:sz w:val="20"/>
              </w:rPr>
              <w:t xml:space="preserve">Data: </w:t>
            </w:r>
            <w:r w:rsidR="00ED3436" w:rsidRPr="00ED3436">
              <w:rPr>
                <w:rFonts w:cs="Arial"/>
                <w:sz w:val="20"/>
              </w:rPr>
              <w:t>20/07/2017</w:t>
            </w:r>
          </w:p>
        </w:tc>
        <w:tc>
          <w:tcPr>
            <w:tcW w:w="1668" w:type="pct"/>
            <w:gridSpan w:val="2"/>
            <w:tcBorders>
              <w:top w:val="single" w:sz="12" w:space="0" w:color="000000"/>
            </w:tcBorders>
          </w:tcPr>
          <w:p w14:paraId="03D1B944" w14:textId="527C4835" w:rsidR="00A44331" w:rsidRPr="00ED3436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ED3436">
              <w:rPr>
                <w:rFonts w:cs="Arial"/>
                <w:sz w:val="20"/>
              </w:rPr>
              <w:t>Revisado por:</w:t>
            </w:r>
            <w:r w:rsidR="00ED3436" w:rsidRPr="00ED3436">
              <w:rPr>
                <w:rFonts w:cs="Arial"/>
                <w:sz w:val="20"/>
              </w:rPr>
              <w:t xml:space="preserve"> Gabriel Martins</w:t>
            </w:r>
          </w:p>
          <w:p w14:paraId="1FBD0BB2" w14:textId="04EAEB9B" w:rsidR="00A44331" w:rsidRPr="00ED3436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ED3436">
              <w:rPr>
                <w:rFonts w:cs="Arial"/>
                <w:sz w:val="20"/>
              </w:rPr>
              <w:t>Data:</w:t>
            </w:r>
            <w:r w:rsidR="00ED3436" w:rsidRPr="00ED3436">
              <w:rPr>
                <w:rFonts w:cs="Arial"/>
                <w:sz w:val="20"/>
              </w:rPr>
              <w:t xml:space="preserve"> 20/07/2017</w:t>
            </w:r>
          </w:p>
        </w:tc>
        <w:tc>
          <w:tcPr>
            <w:tcW w:w="1667" w:type="pct"/>
            <w:gridSpan w:val="2"/>
            <w:tcBorders>
              <w:top w:val="single" w:sz="12" w:space="0" w:color="000000"/>
            </w:tcBorders>
          </w:tcPr>
          <w:p w14:paraId="327662AA" w14:textId="6B2CC5A6" w:rsidR="00A44331" w:rsidRPr="00ED3436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ED3436">
              <w:rPr>
                <w:rFonts w:cs="Arial"/>
                <w:sz w:val="20"/>
              </w:rPr>
              <w:t>Aprovado por:</w:t>
            </w:r>
            <w:r w:rsidR="00ED3436" w:rsidRPr="00ED3436">
              <w:rPr>
                <w:rFonts w:cs="Arial"/>
                <w:sz w:val="20"/>
              </w:rPr>
              <w:t xml:space="preserve"> Mário </w:t>
            </w:r>
            <w:proofErr w:type="spellStart"/>
            <w:r w:rsidR="00ED3436" w:rsidRPr="00ED3436">
              <w:rPr>
                <w:rFonts w:cs="Arial"/>
                <w:sz w:val="20"/>
              </w:rPr>
              <w:t>Balaro</w:t>
            </w:r>
            <w:proofErr w:type="spellEnd"/>
          </w:p>
          <w:p w14:paraId="02B3D3AD" w14:textId="2FA766CB" w:rsidR="00A44331" w:rsidRPr="00ED3436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ED3436">
              <w:rPr>
                <w:rFonts w:cs="Arial"/>
                <w:sz w:val="20"/>
              </w:rPr>
              <w:t>Data:</w:t>
            </w:r>
            <w:r w:rsidR="00ED3436" w:rsidRPr="00ED3436">
              <w:rPr>
                <w:rFonts w:cs="Arial"/>
                <w:sz w:val="20"/>
              </w:rPr>
              <w:t xml:space="preserve"> 20/07/2017</w:t>
            </w:r>
          </w:p>
        </w:tc>
      </w:tr>
    </w:tbl>
    <w:p w14:paraId="027FF0D7" w14:textId="77777777" w:rsidR="0098277C" w:rsidRDefault="0098277C" w:rsidP="00FA221B"/>
    <w:p w14:paraId="505C265E" w14:textId="77777777" w:rsidR="00ED3436" w:rsidRDefault="00ED3436" w:rsidP="00ED3436">
      <w:pPr>
        <w:jc w:val="both"/>
        <w:rPr>
          <w:rFonts w:cs="Arial"/>
        </w:rPr>
      </w:pPr>
      <w:r>
        <w:rPr>
          <w:rFonts w:cs="Arial"/>
        </w:rPr>
        <w:t xml:space="preserve">Figura 1 – Modelo de contenção de ovinos </w:t>
      </w:r>
      <w:r w:rsidRPr="00C309EF">
        <w:rPr>
          <w:rFonts w:cs="Arial"/>
        </w:rPr>
        <w:t>pelos membros dianteiros e mandíbula</w:t>
      </w:r>
    </w:p>
    <w:p w14:paraId="7A38CFD1" w14:textId="77777777" w:rsidR="00ED3436" w:rsidRDefault="00ED3436" w:rsidP="00ED3436">
      <w:pPr>
        <w:jc w:val="both"/>
        <w:rPr>
          <w:rFonts w:cs="Arial"/>
        </w:rPr>
      </w:pPr>
    </w:p>
    <w:p w14:paraId="708985CD" w14:textId="4F1C9EEC" w:rsidR="00ED3436" w:rsidRDefault="00ED3436" w:rsidP="00ED3436">
      <w:pPr>
        <w:jc w:val="center"/>
        <w:rPr>
          <w:rFonts w:cs="Arial"/>
        </w:rPr>
      </w:pPr>
      <w:r>
        <w:rPr>
          <w:rFonts w:cs="Arial"/>
          <w:noProof/>
          <w:lang w:eastAsia="pt-BR"/>
        </w:rPr>
        <w:drawing>
          <wp:inline distT="0" distB="0" distL="0" distR="0" wp14:anchorId="5D56C7B2" wp14:editId="31891EE4">
            <wp:extent cx="2987040" cy="1676690"/>
            <wp:effectExtent l="0" t="0" r="3810" b="0"/>
            <wp:docPr id="6" name="Imagem 6" descr="con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50" cy="16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EF37F" w14:textId="77777777" w:rsidR="00ED3436" w:rsidRDefault="00ED3436" w:rsidP="00ED3436">
      <w:pPr>
        <w:jc w:val="both"/>
        <w:rPr>
          <w:rFonts w:cs="Arial"/>
        </w:rPr>
      </w:pPr>
    </w:p>
    <w:p w14:paraId="123029E1" w14:textId="77777777" w:rsidR="00ED3436" w:rsidRDefault="00ED3436" w:rsidP="00ED3436">
      <w:pPr>
        <w:jc w:val="both"/>
        <w:rPr>
          <w:rFonts w:cs="Arial"/>
        </w:rPr>
      </w:pPr>
      <w:r>
        <w:rPr>
          <w:rFonts w:cs="Arial"/>
        </w:rPr>
        <w:t xml:space="preserve">Figura 2 - Modelo de contenção </w:t>
      </w:r>
      <w:r w:rsidRPr="00C309EF">
        <w:rPr>
          <w:rFonts w:cs="Arial"/>
        </w:rPr>
        <w:t xml:space="preserve">de ovinos pelo flanco e mandíbula </w:t>
      </w:r>
    </w:p>
    <w:p w14:paraId="5CC34EF0" w14:textId="77777777" w:rsidR="00ED3436" w:rsidRDefault="00ED3436" w:rsidP="00ED3436">
      <w:pPr>
        <w:jc w:val="both"/>
        <w:rPr>
          <w:rFonts w:cs="Arial"/>
        </w:rPr>
      </w:pPr>
    </w:p>
    <w:p w14:paraId="4BB841DA" w14:textId="20373D73" w:rsidR="00ED3436" w:rsidRDefault="00ED3436" w:rsidP="00ED3436">
      <w:pPr>
        <w:jc w:val="center"/>
        <w:rPr>
          <w:rFonts w:cs="Arial"/>
        </w:rPr>
      </w:pPr>
      <w:r>
        <w:rPr>
          <w:rFonts w:cs="Arial"/>
          <w:noProof/>
          <w:lang w:eastAsia="pt-BR"/>
        </w:rPr>
        <w:drawing>
          <wp:inline distT="0" distB="0" distL="0" distR="0" wp14:anchorId="6537DF10" wp14:editId="48F69B59">
            <wp:extent cx="2956560" cy="1656894"/>
            <wp:effectExtent l="0" t="0" r="0" b="635"/>
            <wp:docPr id="5" name="Imagem 5" descr="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88" cy="166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1AEA" w14:textId="77777777" w:rsidR="00ED3436" w:rsidRDefault="00ED3436" w:rsidP="00ED3436">
      <w:pPr>
        <w:jc w:val="center"/>
        <w:rPr>
          <w:rFonts w:cs="Arial"/>
        </w:rPr>
      </w:pPr>
    </w:p>
    <w:p w14:paraId="35EC713A" w14:textId="77777777" w:rsidR="00ED3436" w:rsidRDefault="00ED3436" w:rsidP="00ED3436">
      <w:pPr>
        <w:jc w:val="both"/>
        <w:rPr>
          <w:rFonts w:cs="Arial"/>
        </w:rPr>
      </w:pPr>
      <w:r>
        <w:rPr>
          <w:rFonts w:cs="Arial"/>
        </w:rPr>
        <w:t xml:space="preserve">Figura 3 – Modelo de contenção </w:t>
      </w:r>
      <w:r w:rsidRPr="00C309EF">
        <w:rPr>
          <w:rFonts w:cs="Arial"/>
        </w:rPr>
        <w:t xml:space="preserve">de ovinos </w:t>
      </w:r>
      <w:r>
        <w:rPr>
          <w:rFonts w:cs="Arial"/>
        </w:rPr>
        <w:t>a partir da compressão do flanco dos mesmos contra a parede da baia.</w:t>
      </w:r>
    </w:p>
    <w:p w14:paraId="4AC09F67" w14:textId="77777777" w:rsidR="00ED3436" w:rsidRDefault="00ED3436" w:rsidP="00ED3436">
      <w:pPr>
        <w:jc w:val="center"/>
        <w:rPr>
          <w:rFonts w:cs="Arial"/>
        </w:rPr>
      </w:pPr>
    </w:p>
    <w:p w14:paraId="5AB00A62" w14:textId="2C8BC6F5" w:rsidR="00ED3436" w:rsidRDefault="00ED3436" w:rsidP="00ED3436">
      <w:pPr>
        <w:jc w:val="center"/>
        <w:rPr>
          <w:rFonts w:cs="Arial"/>
        </w:rPr>
      </w:pPr>
      <w:r>
        <w:rPr>
          <w:rFonts w:cs="Arial"/>
          <w:noProof/>
          <w:lang w:eastAsia="pt-BR"/>
        </w:rPr>
        <w:drawing>
          <wp:inline distT="0" distB="0" distL="0" distR="0" wp14:anchorId="2714A04F" wp14:editId="35307488">
            <wp:extent cx="1505530" cy="2667000"/>
            <wp:effectExtent l="0" t="0" r="0" b="0"/>
            <wp:docPr id="7" name="Imagem 7" descr="con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60" cy="26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51071" w14:textId="77777777" w:rsidR="00ED3436" w:rsidRDefault="00ED3436" w:rsidP="00FA221B"/>
    <w:sectPr w:rsidR="00ED3436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D4BBD" w14:textId="77777777" w:rsidR="000E4E49" w:rsidRDefault="000E4E49" w:rsidP="00416F3F">
      <w:pPr>
        <w:spacing w:line="240" w:lineRule="auto"/>
      </w:pPr>
      <w:r>
        <w:separator/>
      </w:r>
    </w:p>
  </w:endnote>
  <w:endnote w:type="continuationSeparator" w:id="0">
    <w:p w14:paraId="12C1D4D4" w14:textId="77777777" w:rsidR="000E4E49" w:rsidRDefault="000E4E49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CD071" w14:textId="77777777" w:rsidR="000E4E49" w:rsidRDefault="000E4E49" w:rsidP="00416F3F">
      <w:pPr>
        <w:spacing w:line="240" w:lineRule="auto"/>
      </w:pPr>
      <w:r>
        <w:separator/>
      </w:r>
    </w:p>
  </w:footnote>
  <w:footnote w:type="continuationSeparator" w:id="0">
    <w:p w14:paraId="470ACDFE" w14:textId="77777777" w:rsidR="000E4E49" w:rsidRDefault="000E4E49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225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12181"/>
    <w:multiLevelType w:val="hybridMultilevel"/>
    <w:tmpl w:val="364A2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9347E"/>
    <w:multiLevelType w:val="hybridMultilevel"/>
    <w:tmpl w:val="088E7FB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A155E3D"/>
    <w:multiLevelType w:val="hybridMultilevel"/>
    <w:tmpl w:val="2C288742"/>
    <w:lvl w:ilvl="0" w:tplc="8D00D724">
      <w:start w:val="1"/>
      <w:numFmt w:val="upperRoman"/>
      <w:lvlText w:val="%1)"/>
      <w:lvlJc w:val="left"/>
      <w:pPr>
        <w:ind w:left="151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B3A6B"/>
    <w:multiLevelType w:val="hybridMultilevel"/>
    <w:tmpl w:val="FA7ADC96"/>
    <w:lvl w:ilvl="0" w:tplc="406CCDA0">
      <w:start w:val="1"/>
      <w:numFmt w:val="upperRoman"/>
      <w:lvlText w:val="%1-"/>
      <w:lvlJc w:val="left"/>
      <w:pPr>
        <w:ind w:left="79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32581FB4"/>
    <w:multiLevelType w:val="hybridMultilevel"/>
    <w:tmpl w:val="E2CEB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845CE"/>
    <w:multiLevelType w:val="hybridMultilevel"/>
    <w:tmpl w:val="63122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E726FB"/>
    <w:multiLevelType w:val="hybridMultilevel"/>
    <w:tmpl w:val="D8A48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C56F8"/>
    <w:multiLevelType w:val="hybridMultilevel"/>
    <w:tmpl w:val="851E3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D05C2"/>
    <w:multiLevelType w:val="hybridMultilevel"/>
    <w:tmpl w:val="D59AEE44"/>
    <w:lvl w:ilvl="0" w:tplc="8182E3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B3322"/>
    <w:multiLevelType w:val="hybridMultilevel"/>
    <w:tmpl w:val="CB3436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DF160A"/>
    <w:multiLevelType w:val="hybridMultilevel"/>
    <w:tmpl w:val="2D64AD50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BA43167"/>
    <w:multiLevelType w:val="hybridMultilevel"/>
    <w:tmpl w:val="FDAC7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8D09A3"/>
    <w:multiLevelType w:val="hybridMultilevel"/>
    <w:tmpl w:val="B036AD6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6"/>
  </w:num>
  <w:num w:numId="5">
    <w:abstractNumId w:val="11"/>
  </w:num>
  <w:num w:numId="6">
    <w:abstractNumId w:val="19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18"/>
  </w:num>
  <w:num w:numId="13">
    <w:abstractNumId w:val="13"/>
  </w:num>
  <w:num w:numId="14">
    <w:abstractNumId w:val="20"/>
  </w:num>
  <w:num w:numId="15">
    <w:abstractNumId w:val="17"/>
  </w:num>
  <w:num w:numId="16">
    <w:abstractNumId w:val="3"/>
  </w:num>
  <w:num w:numId="17">
    <w:abstractNumId w:val="16"/>
  </w:num>
  <w:num w:numId="18">
    <w:abstractNumId w:val="8"/>
  </w:num>
  <w:num w:numId="19">
    <w:abstractNumId w:val="4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93C50"/>
    <w:rsid w:val="00096D7F"/>
    <w:rsid w:val="000A24F0"/>
    <w:rsid w:val="000B2452"/>
    <w:rsid w:val="000E4E49"/>
    <w:rsid w:val="00105461"/>
    <w:rsid w:val="001A2526"/>
    <w:rsid w:val="001B11AA"/>
    <w:rsid w:val="001B699C"/>
    <w:rsid w:val="001B7FCD"/>
    <w:rsid w:val="001D1F25"/>
    <w:rsid w:val="00254B58"/>
    <w:rsid w:val="0026343F"/>
    <w:rsid w:val="00263D7C"/>
    <w:rsid w:val="002C5656"/>
    <w:rsid w:val="002D1EDA"/>
    <w:rsid w:val="002D38CD"/>
    <w:rsid w:val="00310DC6"/>
    <w:rsid w:val="003768A8"/>
    <w:rsid w:val="0040433B"/>
    <w:rsid w:val="00410AFA"/>
    <w:rsid w:val="004112A7"/>
    <w:rsid w:val="00416F3F"/>
    <w:rsid w:val="0044280E"/>
    <w:rsid w:val="00475FAE"/>
    <w:rsid w:val="004A1DCC"/>
    <w:rsid w:val="004B49B7"/>
    <w:rsid w:val="005D7F47"/>
    <w:rsid w:val="005E1456"/>
    <w:rsid w:val="00612DB0"/>
    <w:rsid w:val="006253B5"/>
    <w:rsid w:val="0063109B"/>
    <w:rsid w:val="0065042A"/>
    <w:rsid w:val="00655AE2"/>
    <w:rsid w:val="006F5CC9"/>
    <w:rsid w:val="0071181E"/>
    <w:rsid w:val="007872B2"/>
    <w:rsid w:val="0079360E"/>
    <w:rsid w:val="007A792E"/>
    <w:rsid w:val="008451B0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4093"/>
    <w:rsid w:val="009F7989"/>
    <w:rsid w:val="00A132F9"/>
    <w:rsid w:val="00A44331"/>
    <w:rsid w:val="00A5415F"/>
    <w:rsid w:val="00A603E8"/>
    <w:rsid w:val="00A6713B"/>
    <w:rsid w:val="00A830DA"/>
    <w:rsid w:val="00AE2FC5"/>
    <w:rsid w:val="00B42CDF"/>
    <w:rsid w:val="00B454F0"/>
    <w:rsid w:val="00B473A7"/>
    <w:rsid w:val="00B928A3"/>
    <w:rsid w:val="00BF1908"/>
    <w:rsid w:val="00C46933"/>
    <w:rsid w:val="00C723BE"/>
    <w:rsid w:val="00C839CF"/>
    <w:rsid w:val="00CC34A5"/>
    <w:rsid w:val="00D12882"/>
    <w:rsid w:val="00D309F5"/>
    <w:rsid w:val="00DA1815"/>
    <w:rsid w:val="00DB4753"/>
    <w:rsid w:val="00DD16A8"/>
    <w:rsid w:val="00E273A5"/>
    <w:rsid w:val="00E61BCD"/>
    <w:rsid w:val="00E94317"/>
    <w:rsid w:val="00ED3436"/>
    <w:rsid w:val="00ED640A"/>
    <w:rsid w:val="00F02997"/>
    <w:rsid w:val="00F0332C"/>
    <w:rsid w:val="00F04D1B"/>
    <w:rsid w:val="00F34AA4"/>
    <w:rsid w:val="00F43960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character" w:styleId="Refdecomentrio">
    <w:name w:val="annotation reference"/>
    <w:basedOn w:val="Fontepargpadro"/>
    <w:uiPriority w:val="99"/>
    <w:semiHidden/>
    <w:unhideWhenUsed/>
    <w:rsid w:val="004A1DC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1DCC"/>
    <w:pPr>
      <w:spacing w:line="240" w:lineRule="auto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1DCC"/>
    <w:rPr>
      <w:rFonts w:ascii="Arial" w:hAnsi="Arial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DC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DCC"/>
    <w:rPr>
      <w:rFonts w:ascii="Arial" w:hAnsi="Arial"/>
      <w:b/>
      <w:bCs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rsid w:val="004B49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character" w:styleId="Refdecomentrio">
    <w:name w:val="annotation reference"/>
    <w:basedOn w:val="Fontepargpadro"/>
    <w:uiPriority w:val="99"/>
    <w:semiHidden/>
    <w:unhideWhenUsed/>
    <w:rsid w:val="004A1DC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1DCC"/>
    <w:pPr>
      <w:spacing w:line="240" w:lineRule="auto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1DCC"/>
    <w:rPr>
      <w:rFonts w:ascii="Arial" w:hAnsi="Arial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DC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DCC"/>
    <w:rPr>
      <w:rFonts w:ascii="Arial" w:hAnsi="Arial"/>
      <w:b/>
      <w:bCs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rsid w:val="004B49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ndc.uff.br/sites/default/files/arquivos/pictures/brasaoUFF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2857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6</cp:revision>
  <dcterms:created xsi:type="dcterms:W3CDTF">2017-07-17T22:38:00Z</dcterms:created>
  <dcterms:modified xsi:type="dcterms:W3CDTF">2017-07-25T02:43:00Z</dcterms:modified>
</cp:coreProperties>
</file>