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95" w:type="pct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68"/>
        <w:gridCol w:w="1978"/>
        <w:gridCol w:w="1120"/>
        <w:gridCol w:w="1026"/>
        <w:gridCol w:w="2071"/>
      </w:tblGrid>
      <w:tr w:rsidR="00F02997" w:rsidRPr="001B7FCD" w14:paraId="6172F2DB" w14:textId="77777777" w:rsidTr="00CC2D9F">
        <w:trPr>
          <w:trHeight w:val="405"/>
        </w:trPr>
        <w:tc>
          <w:tcPr>
            <w:tcW w:w="5000" w:type="pct"/>
            <w:gridSpan w:val="5"/>
            <w:vAlign w:val="center"/>
          </w:tcPr>
          <w:p w14:paraId="1577B09F" w14:textId="244838BE" w:rsidR="00F02997" w:rsidRPr="00655AE2" w:rsidRDefault="00B00C7B" w:rsidP="00410AFA">
            <w:pPr>
              <w:pStyle w:val="Cabealh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3F874B8" wp14:editId="23E32FFE">
                      <wp:simplePos x="0" y="0"/>
                      <wp:positionH relativeFrom="column">
                        <wp:posOffset>149860</wp:posOffset>
                      </wp:positionH>
                      <wp:positionV relativeFrom="paragraph">
                        <wp:posOffset>102870</wp:posOffset>
                      </wp:positionV>
                      <wp:extent cx="630555" cy="756920"/>
                      <wp:effectExtent l="0" t="0" r="6985" b="8890"/>
                      <wp:wrapNone/>
                      <wp:docPr id="5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0555" cy="7569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37E40BA" w14:textId="77777777" w:rsidR="00CF61BD" w:rsidRDefault="00CF61BD" w:rsidP="00CF61BD">
                                  <w:r>
                                    <w:rPr>
                                      <w:noProof/>
                                      <w:color w:val="0000FF"/>
                                      <w:lang w:eastAsia="pt-BR"/>
                                    </w:rPr>
                                    <w:drawing>
                                      <wp:inline distT="0" distB="0" distL="0" distR="0" wp14:anchorId="65511EC0" wp14:editId="35817382">
                                        <wp:extent cx="323088" cy="464728"/>
                                        <wp:effectExtent l="0" t="0" r="1270" b="0"/>
                                        <wp:docPr id="2" name="irc_mi" descr="Resultado de imagem para UFF LOGO">
                                          <a:hlinkClick xmlns:a="http://schemas.openxmlformats.org/drawingml/2006/main" r:id="rId8"/>
                                        </wp:docPr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rc_mi" descr="Resultado de imagem para UFF LOGO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 r:link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321806" cy="46288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2" o:spid="_x0000_s1026" type="#_x0000_t202" style="position:absolute;left:0;text-align:left;margin-left:11.8pt;margin-top:8.1pt;width:49.65pt;height:59.6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" stroked="f">
                      <v:textbox style="mso-fit-shape-to-text:t">
                        <w:txbxContent>
                          <w:p w14:paraId="337E40BA" w14:textId="77777777" w:rsidR="00CF61BD" w:rsidRDefault="00CF61BD" w:rsidP="00CF61BD">
                            <w:r>
                              <w:rPr>
                                <w:noProof/>
                                <w:color w:val="0000FF"/>
                                <w:lang w:eastAsia="pt-BR"/>
                              </w:rPr>
                              <w:drawing>
                                <wp:inline distT="0" distB="0" distL="0" distR="0" wp14:anchorId="65511EC0" wp14:editId="35817382">
                                  <wp:extent cx="323088" cy="464728"/>
                                  <wp:effectExtent l="0" t="0" r="1270" b="0"/>
                                  <wp:docPr id="2" name="irc_mi" descr="Resultado de imagem para UFF LOGO">
                                    <a:hlinkClick xmlns:a="http://schemas.openxmlformats.org/drawingml/2006/main" r:id="rId8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rc_mi" descr="Resultado de imagem para UFF 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 r:link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21806" cy="46288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C2D9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1471870" wp14:editId="6B1795E2">
                      <wp:simplePos x="0" y="0"/>
                      <wp:positionH relativeFrom="column">
                        <wp:posOffset>61595</wp:posOffset>
                      </wp:positionH>
                      <wp:positionV relativeFrom="paragraph">
                        <wp:posOffset>26035</wp:posOffset>
                      </wp:positionV>
                      <wp:extent cx="626745" cy="755015"/>
                      <wp:effectExtent l="0" t="635" r="6350" b="4445"/>
                      <wp:wrapNone/>
                      <wp:docPr id="3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6745" cy="7550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7AEDFB7" w14:textId="2A13FC54" w:rsidR="00C723BE" w:rsidRDefault="00C723BE"/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2" o:spid="_x0000_s1026" type="#_x0000_t202" style="position:absolute;left:0;text-align:left;margin-left:4.85pt;margin-top:2.05pt;width:49.35pt;height:59.45pt;z-index: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" stroked="f">
                      <v:textbox style="mso-fit-shape-to-text:t">
                        <w:txbxContent>
                          <w:p w14:paraId="67AEDFB7" w14:textId="2A13FC54" w:rsidR="00C723BE" w:rsidRDefault="00C723BE"/>
                        </w:txbxContent>
                      </v:textbox>
                    </v:shape>
                  </w:pict>
                </mc:Fallback>
              </mc:AlternateContent>
            </w:r>
            <w:r w:rsidR="00CC2D9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F813A3D" wp14:editId="4F24D963">
                      <wp:simplePos x="0" y="0"/>
                      <wp:positionH relativeFrom="column">
                        <wp:posOffset>4853305</wp:posOffset>
                      </wp:positionH>
                      <wp:positionV relativeFrom="paragraph">
                        <wp:posOffset>16510</wp:posOffset>
                      </wp:positionV>
                      <wp:extent cx="970915" cy="686435"/>
                      <wp:effectExtent l="1905" t="3810" r="6350" b="0"/>
                      <wp:wrapNone/>
                      <wp:docPr id="1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70915" cy="6864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AE8941A" w14:textId="54AFC943" w:rsidR="00C723BE" w:rsidRDefault="00CC2D9F">
                                  <w:r>
                                    <w:rPr>
                                      <w:rFonts w:cs="Arial"/>
                                      <w:noProof/>
                                      <w:lang w:eastAsia="pt-BR"/>
                                    </w:rPr>
                                    <w:drawing>
                                      <wp:inline distT="0" distB="0" distL="0" distR="0" wp14:anchorId="444CB2FA" wp14:editId="74B812A2">
                                        <wp:extent cx="777875" cy="621030"/>
                                        <wp:effectExtent l="0" t="0" r="9525" b="0"/>
                                        <wp:docPr id="4" name="Imagem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em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1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77875" cy="62103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mo="http://schemas.microsoft.com/office/mac/office/2008/main" xmlns:mv="urn:schemas-microsoft-com:mac:vml" xmlns:w15="http://schemas.microsoft.com/office/word/2012/wordml">
                  <w:pict>
                    <v:shape w14:anchorId="1F813A3D" id="Text_x0020_Box_x0020_8" o:spid="_x0000_s1027" type="#_x0000_t202" style="position:absolute;left:0;text-align:left;margin-left:382.15pt;margin-top:1.3pt;width:76.45pt;height:54.05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" stroked="f">
                      <v:textbox>
                        <w:txbxContent>
                          <w:p w14:paraId="5AE8941A" w14:textId="54AFC943" w:rsidR="00C723BE" w:rsidRDefault="00CC2D9F">
                            <w:r>
                              <w:rPr>
                                <w:rFonts w:cs="Arial"/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444CB2FA" wp14:editId="74B812A2">
                                  <wp:extent cx="777875" cy="621030"/>
                                  <wp:effectExtent l="0" t="0" r="9525" b="0"/>
                                  <wp:docPr id="4" name="Imagem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77875" cy="6210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hyperlink r:id="rId13" w:history="1"/>
            <w:r w:rsidR="00F02997" w:rsidRPr="00655AE2">
              <w:rPr>
                <w:rFonts w:ascii="Arial" w:hAnsi="Arial" w:cs="Arial"/>
                <w:b/>
                <w:sz w:val="22"/>
                <w:szCs w:val="22"/>
              </w:rPr>
              <w:t>UNIVERSIDADE FEDERAL FLUMINENSE</w:t>
            </w:r>
          </w:p>
          <w:p w14:paraId="2BBF87CD" w14:textId="77777777" w:rsidR="00F02997" w:rsidRPr="00655AE2" w:rsidRDefault="00F02997" w:rsidP="00410AFA">
            <w:pPr>
              <w:pStyle w:val="Cabealh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55AE2">
              <w:rPr>
                <w:rFonts w:ascii="Arial" w:hAnsi="Arial" w:cs="Arial"/>
                <w:b/>
                <w:sz w:val="22"/>
                <w:szCs w:val="22"/>
              </w:rPr>
              <w:t>FACULDADE DE VETERINÁRIA</w:t>
            </w:r>
          </w:p>
          <w:p w14:paraId="6DC97FC0" w14:textId="77777777" w:rsidR="00F02997" w:rsidRPr="00655AE2" w:rsidRDefault="00C723BE" w:rsidP="00410AFA">
            <w:pPr>
              <w:pStyle w:val="Cabealho"/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Fazenda Escola Cachoeiras de Macacu</w:t>
            </w:r>
          </w:p>
          <w:p w14:paraId="6636DAC0" w14:textId="77777777" w:rsidR="00655AE2" w:rsidRPr="00655AE2" w:rsidRDefault="00C723BE" w:rsidP="00410AFA">
            <w:pPr>
              <w:pStyle w:val="Cabealho"/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Unidade de Pesquisa Experimental em Caprinos e Ovinos</w:t>
            </w:r>
          </w:p>
        </w:tc>
      </w:tr>
      <w:tr w:rsidR="0079360E" w:rsidRPr="001B7FCD" w14:paraId="06BAB3D0" w14:textId="77777777" w:rsidTr="00CC2D9F">
        <w:trPr>
          <w:trHeight w:val="278"/>
        </w:trPr>
        <w:tc>
          <w:tcPr>
            <w:tcW w:w="2772" w:type="pct"/>
            <w:gridSpan w:val="2"/>
            <w:vMerge w:val="restart"/>
            <w:vAlign w:val="center"/>
          </w:tcPr>
          <w:p w14:paraId="11DBA61C" w14:textId="77777777" w:rsidR="009D6FD7" w:rsidRPr="00655AE2" w:rsidRDefault="009D6FD7" w:rsidP="00F02997">
            <w:pPr>
              <w:spacing w:line="240" w:lineRule="auto"/>
              <w:jc w:val="center"/>
              <w:rPr>
                <w:rFonts w:cs="Arial"/>
                <w:b/>
                <w:i/>
                <w:sz w:val="22"/>
              </w:rPr>
            </w:pPr>
            <w:r w:rsidRPr="00655AE2">
              <w:rPr>
                <w:rFonts w:cs="Arial"/>
                <w:b/>
                <w:i/>
                <w:sz w:val="22"/>
              </w:rPr>
              <w:t>PROCEDIM</w:t>
            </w:r>
            <w:bookmarkStart w:id="0" w:name="_GoBack"/>
            <w:bookmarkEnd w:id="0"/>
            <w:r w:rsidRPr="00655AE2">
              <w:rPr>
                <w:rFonts w:cs="Arial"/>
                <w:b/>
                <w:i/>
                <w:sz w:val="22"/>
              </w:rPr>
              <w:t>ENTO OPERACIONAL PADRÃO</w:t>
            </w:r>
          </w:p>
        </w:tc>
        <w:tc>
          <w:tcPr>
            <w:tcW w:w="1134" w:type="pct"/>
            <w:gridSpan w:val="2"/>
            <w:vAlign w:val="center"/>
          </w:tcPr>
          <w:p w14:paraId="32803EE3" w14:textId="5BC3F9E1" w:rsidR="009D6FD7" w:rsidRPr="00655AE2" w:rsidRDefault="009D6FD7" w:rsidP="007872B2">
            <w:pPr>
              <w:spacing w:line="240" w:lineRule="auto"/>
              <w:jc w:val="both"/>
              <w:rPr>
                <w:rFonts w:cs="Arial"/>
                <w:sz w:val="22"/>
              </w:rPr>
            </w:pPr>
            <w:r w:rsidRPr="00655AE2">
              <w:rPr>
                <w:rFonts w:cs="Arial"/>
                <w:b/>
                <w:sz w:val="22"/>
              </w:rPr>
              <w:t>N</w:t>
            </w:r>
            <w:r w:rsidRPr="00655AE2">
              <w:rPr>
                <w:rFonts w:cs="Arial"/>
                <w:b/>
                <w:sz w:val="22"/>
                <w:vertAlign w:val="superscript"/>
              </w:rPr>
              <w:t>o</w:t>
            </w:r>
            <w:r w:rsidRPr="00655AE2">
              <w:rPr>
                <w:rFonts w:cs="Arial"/>
                <w:b/>
                <w:sz w:val="22"/>
              </w:rPr>
              <w:t>:</w:t>
            </w:r>
            <w:r w:rsidR="00263D7C" w:rsidRPr="00655AE2">
              <w:rPr>
                <w:rFonts w:cs="Arial"/>
                <w:sz w:val="22"/>
              </w:rPr>
              <w:t xml:space="preserve"> </w:t>
            </w:r>
            <w:r w:rsidR="00CF61BD">
              <w:rPr>
                <w:rFonts w:cs="Arial"/>
                <w:sz w:val="22"/>
              </w:rPr>
              <w:t>008</w:t>
            </w:r>
          </w:p>
        </w:tc>
        <w:tc>
          <w:tcPr>
            <w:tcW w:w="1094" w:type="pct"/>
            <w:vAlign w:val="center"/>
          </w:tcPr>
          <w:p w14:paraId="7CF96593" w14:textId="77777777" w:rsidR="009D6FD7" w:rsidRPr="00655AE2" w:rsidRDefault="009D6FD7" w:rsidP="007872B2">
            <w:pPr>
              <w:spacing w:line="240" w:lineRule="auto"/>
              <w:jc w:val="both"/>
              <w:rPr>
                <w:rFonts w:cs="Arial"/>
                <w:b/>
                <w:sz w:val="22"/>
              </w:rPr>
            </w:pPr>
            <w:r w:rsidRPr="00655AE2">
              <w:rPr>
                <w:rFonts w:cs="Arial"/>
                <w:b/>
                <w:sz w:val="22"/>
              </w:rPr>
              <w:t>P</w:t>
            </w:r>
            <w:r w:rsidR="002D1EDA" w:rsidRPr="00655AE2">
              <w:rPr>
                <w:rFonts w:cs="Arial"/>
                <w:b/>
                <w:sz w:val="22"/>
              </w:rPr>
              <w:t>ÁGINA</w:t>
            </w:r>
            <w:r w:rsidRPr="00655AE2">
              <w:rPr>
                <w:rFonts w:cs="Arial"/>
                <w:b/>
                <w:sz w:val="22"/>
              </w:rPr>
              <w:t xml:space="preserve"> N</w:t>
            </w:r>
            <w:r w:rsidRPr="00655AE2">
              <w:rPr>
                <w:rFonts w:cs="Arial"/>
                <w:b/>
                <w:sz w:val="22"/>
                <w:vertAlign w:val="superscript"/>
              </w:rPr>
              <w:t>o</w:t>
            </w:r>
            <w:r w:rsidRPr="00655AE2">
              <w:rPr>
                <w:rFonts w:cs="Arial"/>
                <w:b/>
                <w:sz w:val="22"/>
              </w:rPr>
              <w:t>:</w:t>
            </w:r>
            <w:r w:rsidR="009B53F9" w:rsidRPr="00655AE2">
              <w:rPr>
                <w:rFonts w:cs="Arial"/>
                <w:b/>
                <w:sz w:val="22"/>
              </w:rPr>
              <w:t xml:space="preserve"> </w:t>
            </w:r>
            <w:r w:rsidR="00263D7C" w:rsidRPr="00655AE2">
              <w:rPr>
                <w:rFonts w:cs="Arial"/>
                <w:sz w:val="22"/>
              </w:rPr>
              <w:t>1</w:t>
            </w:r>
            <w:r w:rsidR="009B53F9" w:rsidRPr="00655AE2">
              <w:rPr>
                <w:rFonts w:cs="Arial"/>
                <w:sz w:val="22"/>
              </w:rPr>
              <w:t>/</w:t>
            </w:r>
            <w:r w:rsidR="00263D7C" w:rsidRPr="00655AE2">
              <w:rPr>
                <w:rFonts w:cs="Arial"/>
                <w:sz w:val="22"/>
              </w:rPr>
              <w:t>1</w:t>
            </w:r>
          </w:p>
        </w:tc>
      </w:tr>
      <w:tr w:rsidR="0079360E" w:rsidRPr="001B7FCD" w14:paraId="5EFF4B8A" w14:textId="77777777" w:rsidTr="00CC2D9F">
        <w:trPr>
          <w:trHeight w:val="277"/>
        </w:trPr>
        <w:tc>
          <w:tcPr>
            <w:tcW w:w="2772" w:type="pct"/>
            <w:gridSpan w:val="2"/>
            <w:vMerge/>
            <w:vAlign w:val="center"/>
          </w:tcPr>
          <w:p w14:paraId="4390EC55" w14:textId="77777777" w:rsidR="007872B2" w:rsidRPr="00655AE2" w:rsidRDefault="007872B2" w:rsidP="00F02997">
            <w:pPr>
              <w:spacing w:line="240" w:lineRule="auto"/>
              <w:jc w:val="center"/>
              <w:rPr>
                <w:rFonts w:cs="Arial"/>
                <w:b/>
                <w:i/>
                <w:sz w:val="22"/>
              </w:rPr>
            </w:pPr>
          </w:p>
        </w:tc>
        <w:tc>
          <w:tcPr>
            <w:tcW w:w="2228" w:type="pct"/>
            <w:gridSpan w:val="3"/>
            <w:vAlign w:val="center"/>
          </w:tcPr>
          <w:p w14:paraId="29C75471" w14:textId="77777777" w:rsidR="007872B2" w:rsidRPr="00655AE2" w:rsidRDefault="007872B2" w:rsidP="00C723BE">
            <w:pPr>
              <w:spacing w:line="240" w:lineRule="auto"/>
              <w:jc w:val="both"/>
              <w:rPr>
                <w:rFonts w:cs="Arial"/>
                <w:b/>
                <w:sz w:val="22"/>
              </w:rPr>
            </w:pPr>
            <w:r w:rsidRPr="00655AE2">
              <w:rPr>
                <w:rFonts w:cs="Arial"/>
                <w:b/>
                <w:sz w:val="22"/>
              </w:rPr>
              <w:t>SETOR:</w:t>
            </w:r>
            <w:r w:rsidR="00263D7C" w:rsidRPr="00655AE2">
              <w:rPr>
                <w:rFonts w:cs="Arial"/>
                <w:b/>
                <w:sz w:val="22"/>
              </w:rPr>
              <w:t xml:space="preserve"> </w:t>
            </w:r>
            <w:proofErr w:type="spellStart"/>
            <w:r w:rsidR="00C723BE">
              <w:rPr>
                <w:rFonts w:cs="Arial"/>
                <w:sz w:val="22"/>
              </w:rPr>
              <w:t>UniPECO</w:t>
            </w:r>
            <w:proofErr w:type="spellEnd"/>
          </w:p>
        </w:tc>
      </w:tr>
      <w:tr w:rsidR="007872B2" w:rsidRPr="001B7FCD" w14:paraId="7934CDDB" w14:textId="77777777" w:rsidTr="00CC2D9F">
        <w:tc>
          <w:tcPr>
            <w:tcW w:w="5000" w:type="pct"/>
            <w:gridSpan w:val="5"/>
          </w:tcPr>
          <w:p w14:paraId="0301DAD5" w14:textId="2734E987" w:rsidR="007872B2" w:rsidRPr="00B90DEF" w:rsidRDefault="007872B2" w:rsidP="003D34B2">
            <w:pPr>
              <w:rPr>
                <w:rFonts w:cs="Arial"/>
                <w:b/>
                <w:u w:val="single"/>
              </w:rPr>
            </w:pPr>
            <w:r w:rsidRPr="00655AE2">
              <w:rPr>
                <w:rFonts w:cs="Arial"/>
                <w:b/>
                <w:sz w:val="22"/>
              </w:rPr>
              <w:t>TAREFA:</w:t>
            </w:r>
            <w:r w:rsidR="008A6395">
              <w:rPr>
                <w:rFonts w:cs="Arial"/>
                <w:b/>
              </w:rPr>
              <w:t xml:space="preserve"> Descarte de </w:t>
            </w:r>
            <w:r w:rsidR="003D34B2">
              <w:rPr>
                <w:rFonts w:cs="Arial"/>
                <w:b/>
              </w:rPr>
              <w:t>resíduos</w:t>
            </w:r>
          </w:p>
        </w:tc>
      </w:tr>
      <w:tr w:rsidR="0079360E" w:rsidRPr="001B7FCD" w14:paraId="5F6A3802" w14:textId="77777777" w:rsidTr="00CC2D9F">
        <w:tc>
          <w:tcPr>
            <w:tcW w:w="2772" w:type="pct"/>
            <w:gridSpan w:val="2"/>
          </w:tcPr>
          <w:p w14:paraId="79CA3867" w14:textId="77777777" w:rsidR="00416F3F" w:rsidRPr="00655AE2" w:rsidRDefault="00416F3F" w:rsidP="001B7FCD">
            <w:pPr>
              <w:spacing w:line="240" w:lineRule="auto"/>
              <w:rPr>
                <w:rFonts w:cs="Arial"/>
                <w:b/>
                <w:sz w:val="22"/>
              </w:rPr>
            </w:pPr>
            <w:r w:rsidRPr="00655AE2">
              <w:rPr>
                <w:rFonts w:cs="Arial"/>
                <w:b/>
                <w:sz w:val="22"/>
              </w:rPr>
              <w:t>RESPONSÁVEL:</w:t>
            </w:r>
            <w:r w:rsidR="00263D7C" w:rsidRPr="00655AE2">
              <w:rPr>
                <w:rFonts w:cs="Arial"/>
                <w:b/>
                <w:sz w:val="22"/>
              </w:rPr>
              <w:t xml:space="preserve"> </w:t>
            </w:r>
            <w:r w:rsidR="0079360E">
              <w:rPr>
                <w:rFonts w:cs="Arial"/>
                <w:b/>
                <w:sz w:val="22"/>
              </w:rPr>
              <w:t xml:space="preserve">M.V. Mário Balaro </w:t>
            </w:r>
          </w:p>
        </w:tc>
        <w:tc>
          <w:tcPr>
            <w:tcW w:w="2228" w:type="pct"/>
            <w:gridSpan w:val="3"/>
          </w:tcPr>
          <w:p w14:paraId="5DE2C346" w14:textId="1BEB1318" w:rsidR="00416F3F" w:rsidRPr="00655AE2" w:rsidRDefault="009F7989" w:rsidP="001B7FCD">
            <w:pPr>
              <w:spacing w:line="240" w:lineRule="auto"/>
              <w:rPr>
                <w:rFonts w:cs="Arial"/>
                <w:b/>
                <w:sz w:val="22"/>
              </w:rPr>
            </w:pPr>
            <w:r w:rsidRPr="00655AE2">
              <w:rPr>
                <w:rFonts w:cs="Arial"/>
                <w:b/>
                <w:sz w:val="22"/>
              </w:rPr>
              <w:t>REVISÃO N</w:t>
            </w:r>
            <w:r w:rsidRPr="00655AE2">
              <w:rPr>
                <w:rFonts w:cs="Arial"/>
                <w:b/>
                <w:sz w:val="22"/>
                <w:vertAlign w:val="superscript"/>
              </w:rPr>
              <w:t>o</w:t>
            </w:r>
            <w:r w:rsidRPr="00655AE2">
              <w:rPr>
                <w:rFonts w:cs="Arial"/>
                <w:b/>
                <w:sz w:val="22"/>
              </w:rPr>
              <w:t>:</w:t>
            </w:r>
            <w:r w:rsidR="00CF61BD">
              <w:rPr>
                <w:rFonts w:cs="Arial"/>
                <w:b/>
                <w:sz w:val="22"/>
              </w:rPr>
              <w:t xml:space="preserve"> 01</w:t>
            </w:r>
          </w:p>
        </w:tc>
      </w:tr>
      <w:tr w:rsidR="00416F3F" w:rsidRPr="001B7FCD" w14:paraId="029897D7" w14:textId="77777777" w:rsidTr="00CC2D9F">
        <w:tc>
          <w:tcPr>
            <w:tcW w:w="5000" w:type="pct"/>
            <w:gridSpan w:val="5"/>
            <w:shd w:val="clear" w:color="auto" w:fill="D9D9D9"/>
          </w:tcPr>
          <w:p w14:paraId="08F38DEE" w14:textId="77777777" w:rsidR="00416F3F" w:rsidRPr="00655AE2" w:rsidRDefault="009D6FD7" w:rsidP="001B7FCD">
            <w:pPr>
              <w:spacing w:line="240" w:lineRule="auto"/>
              <w:jc w:val="center"/>
              <w:rPr>
                <w:rFonts w:cs="Arial"/>
                <w:b/>
                <w:sz w:val="22"/>
              </w:rPr>
            </w:pPr>
            <w:r w:rsidRPr="00655AE2">
              <w:rPr>
                <w:rFonts w:cs="Arial"/>
                <w:b/>
                <w:sz w:val="22"/>
              </w:rPr>
              <w:t>MATERIAIS</w:t>
            </w:r>
          </w:p>
        </w:tc>
      </w:tr>
      <w:tr w:rsidR="0079360E" w:rsidRPr="00BF1908" w14:paraId="18E0FE26" w14:textId="77777777" w:rsidTr="00CC2D9F">
        <w:tc>
          <w:tcPr>
            <w:tcW w:w="2772" w:type="pct"/>
            <w:gridSpan w:val="2"/>
            <w:tcBorders>
              <w:bottom w:val="single" w:sz="4" w:space="0" w:color="000000"/>
            </w:tcBorders>
          </w:tcPr>
          <w:p w14:paraId="07CDDEC2" w14:textId="7FE6B913" w:rsidR="008A6395" w:rsidRDefault="008A6395" w:rsidP="008A6395">
            <w:pPr>
              <w:numPr>
                <w:ilvl w:val="0"/>
                <w:numId w:val="26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Saco branco leitoso (com símbolo de risco biológico)</w:t>
            </w:r>
            <w:r w:rsidR="00DE5F14">
              <w:rPr>
                <w:rFonts w:cs="Arial"/>
              </w:rPr>
              <w:t>.</w:t>
            </w:r>
          </w:p>
          <w:p w14:paraId="61834096" w14:textId="0351A3EC" w:rsidR="00DE5F14" w:rsidRPr="007241F8" w:rsidRDefault="00DE5F14" w:rsidP="008A6395">
            <w:pPr>
              <w:numPr>
                <w:ilvl w:val="0"/>
                <w:numId w:val="26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Saco para autoclave.</w:t>
            </w:r>
          </w:p>
          <w:p w14:paraId="7FE760A2" w14:textId="51571BE4" w:rsidR="008A6395" w:rsidRPr="007241F8" w:rsidRDefault="008A6395" w:rsidP="008A6395">
            <w:pPr>
              <w:numPr>
                <w:ilvl w:val="0"/>
                <w:numId w:val="26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Saco preto</w:t>
            </w:r>
            <w:r w:rsidR="00DE5F14">
              <w:rPr>
                <w:rFonts w:cs="Arial"/>
              </w:rPr>
              <w:t>.</w:t>
            </w:r>
          </w:p>
          <w:p w14:paraId="6A7334D7" w14:textId="15D5DBC3" w:rsidR="008A6395" w:rsidRPr="007241F8" w:rsidRDefault="008A6395" w:rsidP="008A6395">
            <w:pPr>
              <w:numPr>
                <w:ilvl w:val="0"/>
                <w:numId w:val="26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Luvas</w:t>
            </w:r>
            <w:r w:rsidR="00DE5F14">
              <w:rPr>
                <w:rFonts w:cs="Arial"/>
              </w:rPr>
              <w:t>.</w:t>
            </w:r>
          </w:p>
          <w:p w14:paraId="60BEFE09" w14:textId="485C8AD3" w:rsidR="008A6395" w:rsidRPr="007241F8" w:rsidRDefault="008A6395" w:rsidP="008A6395">
            <w:pPr>
              <w:numPr>
                <w:ilvl w:val="0"/>
                <w:numId w:val="26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Jaleco</w:t>
            </w:r>
            <w:r w:rsidR="00DE5F14">
              <w:rPr>
                <w:rFonts w:cs="Arial"/>
              </w:rPr>
              <w:t>.</w:t>
            </w:r>
          </w:p>
          <w:p w14:paraId="1A24889F" w14:textId="2146A954" w:rsidR="008A6395" w:rsidRPr="007241F8" w:rsidRDefault="008A6395" w:rsidP="008A6395">
            <w:pPr>
              <w:numPr>
                <w:ilvl w:val="0"/>
                <w:numId w:val="26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Calça comprida</w:t>
            </w:r>
            <w:r w:rsidR="00DE5F14">
              <w:rPr>
                <w:rFonts w:cs="Arial"/>
              </w:rPr>
              <w:t>.</w:t>
            </w:r>
          </w:p>
          <w:p w14:paraId="0699FE14" w14:textId="2EDACBD7" w:rsidR="008A6395" w:rsidRPr="007241F8" w:rsidRDefault="008A6395" w:rsidP="008A6395">
            <w:pPr>
              <w:numPr>
                <w:ilvl w:val="0"/>
                <w:numId w:val="26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Sapato fechado</w:t>
            </w:r>
            <w:r w:rsidR="00DE5F14">
              <w:rPr>
                <w:rFonts w:cs="Arial"/>
              </w:rPr>
              <w:t>.</w:t>
            </w:r>
          </w:p>
          <w:p w14:paraId="09F350BC" w14:textId="1ACAC628" w:rsidR="000656C5" w:rsidRPr="00DE5F14" w:rsidRDefault="008A6395" w:rsidP="00DE5F14">
            <w:pPr>
              <w:numPr>
                <w:ilvl w:val="0"/>
                <w:numId w:val="26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Fita de autoclave</w:t>
            </w:r>
            <w:r w:rsidR="00DE5F14">
              <w:rPr>
                <w:rFonts w:cs="Arial"/>
              </w:rPr>
              <w:t>.</w:t>
            </w:r>
          </w:p>
        </w:tc>
        <w:tc>
          <w:tcPr>
            <w:tcW w:w="2228" w:type="pct"/>
            <w:gridSpan w:val="3"/>
            <w:tcBorders>
              <w:bottom w:val="single" w:sz="4" w:space="0" w:color="000000"/>
            </w:tcBorders>
          </w:tcPr>
          <w:p w14:paraId="1E772803" w14:textId="47CDE468" w:rsidR="008A6395" w:rsidRPr="008A6395" w:rsidRDefault="008A6395" w:rsidP="008A6395">
            <w:pPr>
              <w:numPr>
                <w:ilvl w:val="0"/>
                <w:numId w:val="23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Caneta</w:t>
            </w:r>
            <w:r>
              <w:rPr>
                <w:rFonts w:cs="Arial"/>
              </w:rPr>
              <w:t xml:space="preserve"> de retroprojetor</w:t>
            </w:r>
            <w:r w:rsidR="00DE5F14">
              <w:rPr>
                <w:rFonts w:cs="Arial"/>
              </w:rPr>
              <w:t>.</w:t>
            </w:r>
          </w:p>
          <w:p w14:paraId="41E92364" w14:textId="26C3FD01" w:rsidR="008A6395" w:rsidRPr="007241F8" w:rsidRDefault="008A6395" w:rsidP="008A6395">
            <w:pPr>
              <w:numPr>
                <w:ilvl w:val="0"/>
                <w:numId w:val="23"/>
              </w:numPr>
              <w:spacing w:line="240" w:lineRule="auto"/>
              <w:contextualSpacing w:val="0"/>
              <w:jc w:val="both"/>
              <w:rPr>
                <w:rFonts w:cs="Arial"/>
                <w:b/>
              </w:rPr>
            </w:pPr>
            <w:r w:rsidRPr="007241F8">
              <w:rPr>
                <w:rFonts w:cs="Arial"/>
              </w:rPr>
              <w:t>Autoclave</w:t>
            </w:r>
            <w:r w:rsidR="00DE5F14">
              <w:rPr>
                <w:rFonts w:cs="Arial"/>
              </w:rPr>
              <w:t>.</w:t>
            </w:r>
          </w:p>
          <w:p w14:paraId="27FF9842" w14:textId="03E94335" w:rsidR="008A6395" w:rsidRPr="007241F8" w:rsidRDefault="008A6395" w:rsidP="008A6395">
            <w:pPr>
              <w:numPr>
                <w:ilvl w:val="0"/>
                <w:numId w:val="23"/>
              </w:numPr>
              <w:spacing w:line="240" w:lineRule="auto"/>
              <w:contextualSpacing w:val="0"/>
              <w:jc w:val="both"/>
              <w:rPr>
                <w:rFonts w:cs="Arial"/>
                <w:b/>
              </w:rPr>
            </w:pPr>
            <w:r w:rsidRPr="007241F8">
              <w:rPr>
                <w:rFonts w:cs="Arial"/>
              </w:rPr>
              <w:t>Lixeira branca acionada por pedal (com símbolo de risco biológico)</w:t>
            </w:r>
            <w:r w:rsidR="00DE5F14">
              <w:rPr>
                <w:rFonts w:cs="Arial"/>
              </w:rPr>
              <w:t>.</w:t>
            </w:r>
          </w:p>
          <w:p w14:paraId="1380E928" w14:textId="3247B4A1" w:rsidR="008A6395" w:rsidRPr="007241F8" w:rsidRDefault="008A6395" w:rsidP="008A6395">
            <w:pPr>
              <w:numPr>
                <w:ilvl w:val="0"/>
                <w:numId w:val="23"/>
              </w:numPr>
              <w:spacing w:line="240" w:lineRule="auto"/>
              <w:contextualSpacing w:val="0"/>
              <w:jc w:val="both"/>
              <w:rPr>
                <w:rFonts w:cs="Arial"/>
                <w:b/>
              </w:rPr>
            </w:pPr>
            <w:r w:rsidRPr="007241F8">
              <w:rPr>
                <w:rFonts w:cs="Arial"/>
              </w:rPr>
              <w:t>Lixeira comum acionada por pedal</w:t>
            </w:r>
            <w:r w:rsidR="00DE5F14">
              <w:rPr>
                <w:rFonts w:cs="Arial"/>
              </w:rPr>
              <w:t>.</w:t>
            </w:r>
          </w:p>
          <w:p w14:paraId="1FA85C13" w14:textId="5C962C45" w:rsidR="000656C5" w:rsidRPr="00DE5F14" w:rsidRDefault="005F2B43" w:rsidP="00DE5F14">
            <w:pPr>
              <w:numPr>
                <w:ilvl w:val="0"/>
                <w:numId w:val="23"/>
              </w:numPr>
              <w:spacing w:line="240" w:lineRule="auto"/>
              <w:contextualSpacing w:val="0"/>
              <w:jc w:val="both"/>
              <w:rPr>
                <w:rFonts w:cs="Arial"/>
                <w:b/>
              </w:rPr>
            </w:pPr>
            <w:r>
              <w:rPr>
                <w:rFonts w:cs="Arial"/>
              </w:rPr>
              <w:t xml:space="preserve">Caixa de </w:t>
            </w:r>
            <w:proofErr w:type="spellStart"/>
            <w:r>
              <w:rPr>
                <w:rFonts w:cs="Arial"/>
              </w:rPr>
              <w:t>perfuro</w:t>
            </w:r>
            <w:r w:rsidR="008A6395" w:rsidRPr="007241F8">
              <w:rPr>
                <w:rFonts w:cs="Arial"/>
              </w:rPr>
              <w:t>cortante</w:t>
            </w:r>
            <w:proofErr w:type="spellEnd"/>
            <w:r w:rsidR="008A6395" w:rsidRPr="007241F8">
              <w:rPr>
                <w:rFonts w:cs="Arial"/>
              </w:rPr>
              <w:t xml:space="preserve"> (</w:t>
            </w:r>
            <w:proofErr w:type="spellStart"/>
            <w:r w:rsidR="008A6395" w:rsidRPr="007241F8">
              <w:rPr>
                <w:rFonts w:cs="Arial"/>
              </w:rPr>
              <w:t>Descarpack</w:t>
            </w:r>
            <w:proofErr w:type="spellEnd"/>
            <w:r w:rsidRPr="00DE5F14">
              <w:rPr>
                <w:rFonts w:cs="Arial"/>
                <w:b/>
                <w:vertAlign w:val="superscript"/>
              </w:rPr>
              <w:t>®</w:t>
            </w:r>
            <w:r w:rsidR="008A6395" w:rsidRPr="007241F8">
              <w:rPr>
                <w:rFonts w:cs="Arial"/>
              </w:rPr>
              <w:t>)</w:t>
            </w:r>
            <w:r w:rsidR="00DE5F14">
              <w:rPr>
                <w:rFonts w:cs="Arial"/>
              </w:rPr>
              <w:t>.</w:t>
            </w:r>
          </w:p>
        </w:tc>
      </w:tr>
      <w:tr w:rsidR="001A2526" w:rsidRPr="001B7FCD" w14:paraId="5664079D" w14:textId="77777777" w:rsidTr="00CC2D9F">
        <w:tc>
          <w:tcPr>
            <w:tcW w:w="5000" w:type="pct"/>
            <w:gridSpan w:val="5"/>
            <w:shd w:val="clear" w:color="auto" w:fill="D9D9D9"/>
          </w:tcPr>
          <w:p w14:paraId="0A82C8F5" w14:textId="77777777" w:rsidR="001A2526" w:rsidRPr="00655AE2" w:rsidRDefault="009D6FD7" w:rsidP="001B7FCD">
            <w:pPr>
              <w:spacing w:line="240" w:lineRule="auto"/>
              <w:jc w:val="center"/>
              <w:rPr>
                <w:rFonts w:cs="Arial"/>
                <w:b/>
                <w:sz w:val="22"/>
              </w:rPr>
            </w:pPr>
            <w:r w:rsidRPr="00655AE2">
              <w:rPr>
                <w:rFonts w:cs="Arial"/>
                <w:b/>
                <w:sz w:val="22"/>
              </w:rPr>
              <w:t>DESCRIÇÃO DO PROCEDIMENTO</w:t>
            </w:r>
          </w:p>
        </w:tc>
      </w:tr>
      <w:tr w:rsidR="001A2526" w:rsidRPr="001B7FCD" w14:paraId="6A2FA120" w14:textId="77777777" w:rsidTr="00CC2D9F">
        <w:trPr>
          <w:trHeight w:val="516"/>
        </w:trPr>
        <w:tc>
          <w:tcPr>
            <w:tcW w:w="5000" w:type="pct"/>
            <w:gridSpan w:val="5"/>
            <w:tcBorders>
              <w:bottom w:val="single" w:sz="4" w:space="0" w:color="000000"/>
            </w:tcBorders>
          </w:tcPr>
          <w:p w14:paraId="69FCB7E8" w14:textId="2C6A272A" w:rsidR="008A6395" w:rsidRPr="007241F8" w:rsidRDefault="00DE5F14" w:rsidP="008A6395">
            <w:pPr>
              <w:ind w:left="72"/>
              <w:jc w:val="both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Resíduo</w:t>
            </w:r>
            <w:r w:rsidR="008A6395" w:rsidRPr="007241F8">
              <w:rPr>
                <w:rFonts w:cs="Arial"/>
                <w:b/>
              </w:rPr>
              <w:t xml:space="preserve"> Biológico (saco branco</w:t>
            </w:r>
            <w:r>
              <w:rPr>
                <w:rFonts w:cs="Arial"/>
                <w:b/>
              </w:rPr>
              <w:t xml:space="preserve"> leitoso</w:t>
            </w:r>
            <w:r w:rsidR="008A6395" w:rsidRPr="007241F8">
              <w:rPr>
                <w:rFonts w:cs="Arial"/>
                <w:b/>
              </w:rPr>
              <w:t>)</w:t>
            </w:r>
          </w:p>
          <w:p w14:paraId="1F28409C" w14:textId="2CBE3094" w:rsidR="008A6395" w:rsidRPr="007241F8" w:rsidRDefault="00001E3D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  <w:b/>
              </w:rPr>
            </w:pPr>
            <w:r>
              <w:rPr>
                <w:rFonts w:cs="Arial"/>
              </w:rPr>
              <w:t>Estar paramentado com sapato fechado, calça comprida, jaleco e luvas</w:t>
            </w:r>
            <w:r w:rsidR="008A6395">
              <w:rPr>
                <w:rFonts w:cs="Arial"/>
              </w:rPr>
              <w:t>.</w:t>
            </w:r>
          </w:p>
          <w:p w14:paraId="664367C7" w14:textId="2BDD91B3" w:rsidR="008A6395" w:rsidRPr="007241F8" w:rsidRDefault="008A6395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Material contaminado deve ser descartado no saco de risco biológico</w:t>
            </w:r>
            <w:r w:rsidR="00DE5F14">
              <w:rPr>
                <w:rFonts w:cs="Arial"/>
              </w:rPr>
              <w:t>.</w:t>
            </w:r>
          </w:p>
          <w:p w14:paraId="42F12598" w14:textId="7F435FCC" w:rsidR="008A6395" w:rsidRPr="007241F8" w:rsidRDefault="00DE5F14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Completar</w:t>
            </w:r>
            <w:r w:rsidR="008A6395" w:rsidRPr="007241F8">
              <w:rPr>
                <w:rFonts w:cs="Arial"/>
              </w:rPr>
              <w:t xml:space="preserve"> </w:t>
            </w:r>
            <w:r w:rsidR="008A6395">
              <w:rPr>
                <w:rFonts w:cs="Arial"/>
              </w:rPr>
              <w:t>o</w:t>
            </w:r>
            <w:r w:rsidR="00A9490F">
              <w:rPr>
                <w:rFonts w:cs="Arial"/>
              </w:rPr>
              <w:t xml:space="preserve"> volume do</w:t>
            </w:r>
            <w:r w:rsidR="008A6395">
              <w:rPr>
                <w:rFonts w:cs="Arial"/>
              </w:rPr>
              <w:t xml:space="preserve"> saco até </w:t>
            </w:r>
            <w:r w:rsidR="00A9490F">
              <w:rPr>
                <w:rFonts w:cs="Arial"/>
              </w:rPr>
              <w:t xml:space="preserve">a </w:t>
            </w:r>
            <w:r w:rsidR="008A6395" w:rsidRPr="007241F8">
              <w:rPr>
                <w:rFonts w:cs="Arial"/>
              </w:rPr>
              <w:t>linha pontilhada</w:t>
            </w:r>
            <w:r>
              <w:rPr>
                <w:rFonts w:cs="Arial"/>
              </w:rPr>
              <w:t>.</w:t>
            </w:r>
          </w:p>
          <w:p w14:paraId="383C0C10" w14:textId="542AB81B" w:rsidR="008A6395" w:rsidRPr="007241F8" w:rsidRDefault="00DE5F14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Acondicionar o saco no saco para autoclave e l</w:t>
            </w:r>
            <w:r w:rsidR="008A6395" w:rsidRPr="007241F8">
              <w:rPr>
                <w:rFonts w:cs="Arial"/>
              </w:rPr>
              <w:t>acra</w:t>
            </w:r>
            <w:r>
              <w:rPr>
                <w:rFonts w:cs="Arial"/>
              </w:rPr>
              <w:t>-lo</w:t>
            </w:r>
            <w:r w:rsidR="008A6395" w:rsidRPr="007241F8">
              <w:rPr>
                <w:rFonts w:cs="Arial"/>
              </w:rPr>
              <w:t xml:space="preserve"> com fita de autoclave</w:t>
            </w:r>
            <w:r>
              <w:rPr>
                <w:rFonts w:cs="Arial"/>
              </w:rPr>
              <w:t>.</w:t>
            </w:r>
          </w:p>
          <w:p w14:paraId="72A7A577" w14:textId="77777777" w:rsidR="008A6395" w:rsidRPr="007241F8" w:rsidRDefault="008A6395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Identificar</w:t>
            </w:r>
            <w:r>
              <w:rPr>
                <w:rFonts w:cs="Arial"/>
              </w:rPr>
              <w:t xml:space="preserve"> o</w:t>
            </w:r>
            <w:r w:rsidRPr="007241F8">
              <w:rPr>
                <w:rFonts w:cs="Arial"/>
              </w:rPr>
              <w:t xml:space="preserve"> saco com o nome do responsável, laboratório e data.</w:t>
            </w:r>
          </w:p>
          <w:p w14:paraId="2483B666" w14:textId="0C88A4DD" w:rsidR="008A6395" w:rsidRPr="007241F8" w:rsidRDefault="008A6395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 xml:space="preserve">Autoclavar </w:t>
            </w:r>
            <w:r>
              <w:rPr>
                <w:rFonts w:cs="Arial"/>
              </w:rPr>
              <w:t xml:space="preserve">o </w:t>
            </w:r>
            <w:r w:rsidRPr="007241F8">
              <w:rPr>
                <w:rFonts w:cs="Arial"/>
              </w:rPr>
              <w:t>saco</w:t>
            </w:r>
            <w:r w:rsidR="00DE5F14">
              <w:rPr>
                <w:rFonts w:cs="Arial"/>
              </w:rPr>
              <w:t xml:space="preserve">, conforme POP de </w:t>
            </w:r>
            <w:proofErr w:type="spellStart"/>
            <w:r w:rsidR="00DE5F14">
              <w:rPr>
                <w:rFonts w:cs="Arial"/>
              </w:rPr>
              <w:t>a</w:t>
            </w:r>
            <w:r>
              <w:rPr>
                <w:rFonts w:cs="Arial"/>
              </w:rPr>
              <w:t>utoclavação</w:t>
            </w:r>
            <w:proofErr w:type="spellEnd"/>
            <w:r w:rsidR="00DE5F14">
              <w:rPr>
                <w:rFonts w:cs="Arial"/>
              </w:rPr>
              <w:t>.</w:t>
            </w:r>
          </w:p>
          <w:p w14:paraId="6BF93DBF" w14:textId="7F03B0F4" w:rsidR="008A6395" w:rsidRDefault="00DE5F14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Armazenar</w:t>
            </w:r>
            <w:r w:rsidR="008A6395" w:rsidRPr="007241F8">
              <w:rPr>
                <w:rFonts w:cs="Arial"/>
              </w:rPr>
              <w:t xml:space="preserve"> </w:t>
            </w:r>
            <w:r w:rsidR="008A6395">
              <w:rPr>
                <w:rFonts w:cs="Arial"/>
              </w:rPr>
              <w:t xml:space="preserve">o saco </w:t>
            </w:r>
            <w:r>
              <w:rPr>
                <w:rFonts w:cs="Arial"/>
              </w:rPr>
              <w:t>no container de lixo biológico</w:t>
            </w:r>
            <w:r w:rsidR="00B74D0E">
              <w:rPr>
                <w:rFonts w:cs="Arial"/>
              </w:rPr>
              <w:t xml:space="preserve"> </w:t>
            </w:r>
            <w:r w:rsidR="00B74D0E">
              <w:rPr>
                <w:rFonts w:cs="Arial"/>
              </w:rPr>
              <w:t>no expurgo</w:t>
            </w:r>
            <w:r w:rsidR="00B74D0E">
              <w:rPr>
                <w:rFonts w:cs="Arial"/>
              </w:rPr>
              <w:t xml:space="preserve"> próprio</w:t>
            </w:r>
            <w:r>
              <w:rPr>
                <w:rFonts w:cs="Arial"/>
              </w:rPr>
              <w:t>.</w:t>
            </w:r>
          </w:p>
          <w:p w14:paraId="53C2A84B" w14:textId="08B0A727" w:rsidR="008A6395" w:rsidRPr="007241F8" w:rsidRDefault="00001E3D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Aguardar coleta por empresa responsável</w:t>
            </w:r>
            <w:r w:rsidR="00DE5F14">
              <w:rPr>
                <w:rFonts w:cs="Arial"/>
              </w:rPr>
              <w:t>.</w:t>
            </w:r>
          </w:p>
          <w:p w14:paraId="6DBF3244" w14:textId="77777777" w:rsidR="008A6395" w:rsidRPr="007241F8" w:rsidRDefault="008A6395" w:rsidP="008A6395">
            <w:pPr>
              <w:jc w:val="both"/>
              <w:rPr>
                <w:rFonts w:cs="Arial"/>
              </w:rPr>
            </w:pPr>
          </w:p>
          <w:p w14:paraId="5AF83F8E" w14:textId="11FF8BBD" w:rsidR="008A6395" w:rsidRPr="00F70DF2" w:rsidRDefault="008A6395" w:rsidP="008A6395">
            <w:pPr>
              <w:jc w:val="both"/>
              <w:rPr>
                <w:rFonts w:cs="Arial"/>
                <w:b/>
              </w:rPr>
            </w:pPr>
            <w:r w:rsidRPr="00F70DF2">
              <w:rPr>
                <w:rFonts w:cs="Arial"/>
                <w:b/>
              </w:rPr>
              <w:t xml:space="preserve"> </w:t>
            </w:r>
            <w:r w:rsidR="00DE5F14">
              <w:rPr>
                <w:rFonts w:cs="Arial"/>
                <w:b/>
              </w:rPr>
              <w:t xml:space="preserve">Resíduo </w:t>
            </w:r>
            <w:proofErr w:type="spellStart"/>
            <w:r w:rsidR="00DE5F14">
              <w:rPr>
                <w:rFonts w:cs="Arial"/>
                <w:b/>
              </w:rPr>
              <w:t>perfurocortante</w:t>
            </w:r>
            <w:proofErr w:type="spellEnd"/>
            <w:r w:rsidR="00DE5F14">
              <w:rPr>
                <w:rFonts w:cs="Arial"/>
                <w:b/>
              </w:rPr>
              <w:t xml:space="preserve"> </w:t>
            </w:r>
            <w:r w:rsidRPr="00F70DF2">
              <w:rPr>
                <w:rFonts w:cs="Arial"/>
                <w:b/>
              </w:rPr>
              <w:t>(</w:t>
            </w:r>
            <w:proofErr w:type="spellStart"/>
            <w:r w:rsidR="00DE5F14" w:rsidRPr="00F70DF2">
              <w:rPr>
                <w:rFonts w:cs="Arial"/>
                <w:b/>
              </w:rPr>
              <w:t>Descarpack</w:t>
            </w:r>
            <w:proofErr w:type="spellEnd"/>
            <w:r w:rsidR="00DE5F14" w:rsidRPr="00DE5F14">
              <w:rPr>
                <w:rFonts w:cs="Arial"/>
                <w:b/>
                <w:vertAlign w:val="superscript"/>
              </w:rPr>
              <w:t>®</w:t>
            </w:r>
            <w:r w:rsidRPr="00F70DF2">
              <w:rPr>
                <w:rFonts w:cs="Arial"/>
                <w:b/>
              </w:rPr>
              <w:t>)</w:t>
            </w:r>
          </w:p>
          <w:p w14:paraId="3EA9FAAE" w14:textId="7B00770C" w:rsidR="008A6395" w:rsidRPr="007241F8" w:rsidRDefault="00A9490F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Completar</w:t>
            </w:r>
            <w:r w:rsidR="008A6395">
              <w:rPr>
                <w:rFonts w:cs="Arial"/>
              </w:rPr>
              <w:t xml:space="preserve"> o </w:t>
            </w:r>
            <w:proofErr w:type="spellStart"/>
            <w:r w:rsidR="008A6395">
              <w:rPr>
                <w:rFonts w:cs="Arial"/>
              </w:rPr>
              <w:t>d</w:t>
            </w:r>
            <w:r w:rsidR="008A6395" w:rsidRPr="00F70DF2">
              <w:rPr>
                <w:rFonts w:cs="Arial"/>
              </w:rPr>
              <w:t>escarpack</w:t>
            </w:r>
            <w:proofErr w:type="spellEnd"/>
            <w:r w:rsidR="008A6395" w:rsidRPr="00F70DF2">
              <w:rPr>
                <w:rFonts w:cs="Arial"/>
              </w:rPr>
              <w:t xml:space="preserve"> </w:t>
            </w:r>
            <w:r w:rsidR="008A6395">
              <w:rPr>
                <w:rFonts w:cs="Arial"/>
              </w:rPr>
              <w:t xml:space="preserve">até </w:t>
            </w:r>
            <w:r>
              <w:rPr>
                <w:rFonts w:cs="Arial"/>
              </w:rPr>
              <w:t xml:space="preserve">a </w:t>
            </w:r>
            <w:r w:rsidR="008A6395" w:rsidRPr="007241F8">
              <w:rPr>
                <w:rFonts w:cs="Arial"/>
              </w:rPr>
              <w:t>linha pontilhada</w:t>
            </w:r>
            <w:r>
              <w:rPr>
                <w:rFonts w:cs="Arial"/>
              </w:rPr>
              <w:t>.</w:t>
            </w:r>
          </w:p>
          <w:p w14:paraId="1A02BBE8" w14:textId="6AF4E838" w:rsidR="00A9490F" w:rsidRPr="007241F8" w:rsidRDefault="008A6395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Depois de cheio, </w:t>
            </w:r>
            <w:r w:rsidR="00A9490F">
              <w:rPr>
                <w:rFonts w:cs="Arial"/>
              </w:rPr>
              <w:t>fechar a tampa.</w:t>
            </w:r>
          </w:p>
          <w:p w14:paraId="7EE693E2" w14:textId="568C99CB" w:rsidR="008A6395" w:rsidRPr="007241F8" w:rsidRDefault="00A9490F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I</w:t>
            </w:r>
            <w:r w:rsidR="008A6395" w:rsidRPr="007241F8">
              <w:rPr>
                <w:rFonts w:cs="Arial"/>
              </w:rPr>
              <w:t xml:space="preserve">dentificar </w:t>
            </w:r>
            <w:r>
              <w:rPr>
                <w:rFonts w:cs="Arial"/>
              </w:rPr>
              <w:t>a caixa</w:t>
            </w:r>
            <w:r w:rsidR="008A6395" w:rsidRPr="007241F8">
              <w:rPr>
                <w:rFonts w:cs="Arial"/>
              </w:rPr>
              <w:t xml:space="preserve"> com o nome do responsável, laboratório e data.</w:t>
            </w:r>
          </w:p>
          <w:p w14:paraId="79C91CE9" w14:textId="13A08763" w:rsidR="008A6395" w:rsidRPr="00A9490F" w:rsidRDefault="008A6395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>A</w:t>
            </w:r>
            <w:r w:rsidR="00A9490F">
              <w:rPr>
                <w:rFonts w:cs="Arial"/>
              </w:rPr>
              <w:t>rmazenar no depósito para perfurocortantes.</w:t>
            </w:r>
          </w:p>
          <w:p w14:paraId="3366FD5F" w14:textId="73D29AC5" w:rsidR="008A6395" w:rsidRDefault="00001E3D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Aguardar coleta por empresa responsável.</w:t>
            </w:r>
          </w:p>
          <w:p w14:paraId="2F8D2DCB" w14:textId="77777777" w:rsidR="00FB22C8" w:rsidRPr="00001E3D" w:rsidRDefault="00FB22C8" w:rsidP="00FB22C8">
            <w:pPr>
              <w:spacing w:line="240" w:lineRule="auto"/>
              <w:contextualSpacing w:val="0"/>
              <w:jc w:val="both"/>
              <w:rPr>
                <w:rFonts w:cs="Arial"/>
              </w:rPr>
            </w:pPr>
          </w:p>
          <w:p w14:paraId="4B6BA5A7" w14:textId="479232D0" w:rsidR="00FB22C8" w:rsidRDefault="00FB22C8" w:rsidP="00FB22C8">
            <w:pPr>
              <w:jc w:val="both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Resíduo </w:t>
            </w:r>
            <w:r>
              <w:rPr>
                <w:rFonts w:cs="Arial"/>
                <w:b/>
              </w:rPr>
              <w:t>químico</w:t>
            </w:r>
            <w:r>
              <w:rPr>
                <w:rFonts w:cs="Arial"/>
                <w:b/>
              </w:rPr>
              <w:t xml:space="preserve"> </w:t>
            </w:r>
            <w:r w:rsidRPr="00F70DF2">
              <w:rPr>
                <w:rFonts w:cs="Arial"/>
                <w:b/>
              </w:rPr>
              <w:t>(</w:t>
            </w:r>
            <w:r>
              <w:rPr>
                <w:rFonts w:cs="Arial"/>
                <w:b/>
              </w:rPr>
              <w:t>frascos de vidro</w:t>
            </w:r>
            <w:r w:rsidRPr="00F70DF2">
              <w:rPr>
                <w:rFonts w:cs="Arial"/>
                <w:b/>
              </w:rPr>
              <w:t>)</w:t>
            </w:r>
          </w:p>
          <w:p w14:paraId="789CEDD3" w14:textId="7BA1BE06" w:rsidR="00FB22C8" w:rsidRPr="00FB22C8" w:rsidRDefault="00FB22C8" w:rsidP="00FB22C8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  <w:b/>
              </w:rPr>
            </w:pPr>
            <w:r>
              <w:rPr>
                <w:rFonts w:cs="Arial"/>
              </w:rPr>
              <w:t>Estar paramentado com sapato fechado, calça comprida, jaleco e luvas.</w:t>
            </w:r>
          </w:p>
          <w:p w14:paraId="7BBEDE9E" w14:textId="0E60F530" w:rsidR="00FB22C8" w:rsidRPr="007241F8" w:rsidRDefault="00B74D0E" w:rsidP="00FB22C8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Seguir POP específico para cada resíduo químico</w:t>
            </w:r>
            <w:r w:rsidR="00FB22C8">
              <w:rPr>
                <w:rFonts w:cs="Arial"/>
              </w:rPr>
              <w:t>.</w:t>
            </w:r>
          </w:p>
          <w:p w14:paraId="646F4344" w14:textId="5B9FA3CA" w:rsidR="00FB22C8" w:rsidRDefault="00B74D0E" w:rsidP="00FB22C8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Preencher o diagrama de </w:t>
            </w:r>
            <w:proofErr w:type="spellStart"/>
            <w:r>
              <w:rPr>
                <w:rFonts w:cs="Arial"/>
              </w:rPr>
              <w:t>Hommel</w:t>
            </w:r>
            <w:proofErr w:type="spellEnd"/>
            <w:r>
              <w:rPr>
                <w:rFonts w:cs="Arial"/>
              </w:rPr>
              <w:t xml:space="preserve"> </w:t>
            </w:r>
            <w:r w:rsidR="008002C7">
              <w:rPr>
                <w:rFonts w:cs="Arial"/>
              </w:rPr>
              <w:t>específico</w:t>
            </w:r>
            <w:r w:rsidR="003B3146">
              <w:rPr>
                <w:rFonts w:cs="Arial"/>
              </w:rPr>
              <w:t xml:space="preserve"> de cada químico </w:t>
            </w:r>
            <w:r>
              <w:rPr>
                <w:rFonts w:cs="Arial"/>
              </w:rPr>
              <w:t>e fixar</w:t>
            </w:r>
            <w:r w:rsidR="003B3146">
              <w:rPr>
                <w:rFonts w:cs="Arial"/>
              </w:rPr>
              <w:t xml:space="preserve"> o rótulo</w:t>
            </w:r>
            <w:r>
              <w:rPr>
                <w:rFonts w:cs="Arial"/>
              </w:rPr>
              <w:t xml:space="preserve"> sobre o frasco </w:t>
            </w:r>
            <w:r w:rsidR="003B3146">
              <w:rPr>
                <w:rFonts w:cs="Arial"/>
              </w:rPr>
              <w:t>conteúdo o resíduo</w:t>
            </w:r>
            <w:r w:rsidR="00FB22C8">
              <w:rPr>
                <w:rFonts w:cs="Arial"/>
              </w:rPr>
              <w:t>.</w:t>
            </w:r>
          </w:p>
          <w:p w14:paraId="0991303A" w14:textId="69232085" w:rsidR="00B74D0E" w:rsidRDefault="00B74D0E" w:rsidP="00FB22C8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Acondicionar no armário ventilado do expurgo próprio.</w:t>
            </w:r>
          </w:p>
          <w:p w14:paraId="4D069D4F" w14:textId="28AD7510" w:rsidR="003B3146" w:rsidRPr="003B3146" w:rsidRDefault="003B3146" w:rsidP="003B3146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Aguardar coleta por empresa responsável.</w:t>
            </w:r>
          </w:p>
          <w:p w14:paraId="1113008E" w14:textId="77777777" w:rsidR="008A6395" w:rsidRPr="007241F8" w:rsidRDefault="008A6395" w:rsidP="008A6395">
            <w:pPr>
              <w:jc w:val="both"/>
              <w:rPr>
                <w:rFonts w:cs="Arial"/>
              </w:rPr>
            </w:pPr>
          </w:p>
          <w:p w14:paraId="2108EF4D" w14:textId="3248568D" w:rsidR="008A6395" w:rsidRPr="007241F8" w:rsidRDefault="008A6395" w:rsidP="008A6395">
            <w:pPr>
              <w:jc w:val="both"/>
              <w:rPr>
                <w:rFonts w:cs="Arial"/>
                <w:b/>
              </w:rPr>
            </w:pPr>
            <w:r w:rsidRPr="007241F8">
              <w:rPr>
                <w:rFonts w:cs="Arial"/>
                <w:b/>
              </w:rPr>
              <w:t xml:space="preserve"> Lixo comum</w:t>
            </w:r>
            <w:r>
              <w:rPr>
                <w:rFonts w:cs="Arial"/>
                <w:b/>
              </w:rPr>
              <w:t xml:space="preserve"> (saco preto)</w:t>
            </w:r>
          </w:p>
          <w:p w14:paraId="6ED11AC9" w14:textId="1040EBF6" w:rsidR="008A6395" w:rsidRPr="007241F8" w:rsidRDefault="008A6395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>Destinado a m</w:t>
            </w:r>
            <w:r w:rsidRPr="007241F8">
              <w:rPr>
                <w:rFonts w:cs="Arial"/>
              </w:rPr>
              <w:t>aterial não contaminado</w:t>
            </w:r>
            <w:r w:rsidR="00A9490F">
              <w:rPr>
                <w:rFonts w:cs="Arial"/>
              </w:rPr>
              <w:t>.</w:t>
            </w:r>
          </w:p>
          <w:p w14:paraId="5E54EA70" w14:textId="77777777" w:rsidR="00001E3D" w:rsidRPr="007241F8" w:rsidRDefault="00001E3D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  <w:b/>
              </w:rPr>
            </w:pPr>
            <w:r>
              <w:rPr>
                <w:rFonts w:cs="Arial"/>
              </w:rPr>
              <w:t>Estar paramentado com sapato fechado, calça comprida, jaleco e luvas.</w:t>
            </w:r>
          </w:p>
          <w:p w14:paraId="27E17315" w14:textId="2ABB2B29" w:rsidR="008A6395" w:rsidRPr="007241F8" w:rsidRDefault="00A9490F" w:rsidP="00001E3D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Completar com </w:t>
            </w:r>
            <w:r w:rsidR="008A6395">
              <w:rPr>
                <w:rFonts w:cs="Arial"/>
              </w:rPr>
              <w:t xml:space="preserve">até </w:t>
            </w:r>
            <w:r w:rsidR="008A6395" w:rsidRPr="007241F8">
              <w:rPr>
                <w:rFonts w:cs="Arial"/>
              </w:rPr>
              <w:t>2/3 do volume do saco</w:t>
            </w:r>
            <w:r>
              <w:rPr>
                <w:rFonts w:cs="Arial"/>
              </w:rPr>
              <w:t>.</w:t>
            </w:r>
          </w:p>
          <w:p w14:paraId="7B2C3664" w14:textId="797C323A" w:rsidR="0026343F" w:rsidRPr="008A6395" w:rsidRDefault="008A6395" w:rsidP="00AD2BD3">
            <w:pPr>
              <w:numPr>
                <w:ilvl w:val="0"/>
                <w:numId w:val="30"/>
              </w:numPr>
              <w:spacing w:line="240" w:lineRule="auto"/>
              <w:contextualSpacing w:val="0"/>
              <w:jc w:val="both"/>
            </w:pPr>
            <w:r w:rsidRPr="00F70DF2">
              <w:rPr>
                <w:rFonts w:cs="Arial"/>
              </w:rPr>
              <w:t xml:space="preserve">Descarte </w:t>
            </w:r>
            <w:r w:rsidR="00AD2BD3">
              <w:rPr>
                <w:rFonts w:cs="Arial"/>
              </w:rPr>
              <w:t>no expurgo da fazenda escola</w:t>
            </w:r>
            <w:r w:rsidR="00A9490F">
              <w:rPr>
                <w:rFonts w:cs="Arial"/>
              </w:rPr>
              <w:t>.</w:t>
            </w:r>
          </w:p>
        </w:tc>
      </w:tr>
      <w:tr w:rsidR="001A2526" w:rsidRPr="001B7FCD" w14:paraId="396A2855" w14:textId="77777777" w:rsidTr="00CC2D9F">
        <w:tc>
          <w:tcPr>
            <w:tcW w:w="5000" w:type="pct"/>
            <w:gridSpan w:val="5"/>
            <w:shd w:val="clear" w:color="auto" w:fill="BFBFBF"/>
          </w:tcPr>
          <w:p w14:paraId="404530B3" w14:textId="77777777" w:rsidR="001A2526" w:rsidRPr="00655AE2" w:rsidRDefault="0063109B" w:rsidP="001B7FCD">
            <w:pPr>
              <w:spacing w:line="240" w:lineRule="auto"/>
              <w:jc w:val="center"/>
              <w:rPr>
                <w:rFonts w:cs="Arial"/>
                <w:b/>
                <w:sz w:val="22"/>
              </w:rPr>
            </w:pPr>
            <w:r w:rsidRPr="00655AE2">
              <w:rPr>
                <w:rFonts w:cs="Arial"/>
                <w:b/>
                <w:sz w:val="22"/>
              </w:rPr>
              <w:lastRenderedPageBreak/>
              <w:t>OBSERVAÇÕES</w:t>
            </w:r>
          </w:p>
        </w:tc>
      </w:tr>
      <w:tr w:rsidR="001A2526" w:rsidRPr="001B7FCD" w14:paraId="07632AF7" w14:textId="77777777" w:rsidTr="00CC2D9F">
        <w:tc>
          <w:tcPr>
            <w:tcW w:w="5000" w:type="pct"/>
            <w:gridSpan w:val="5"/>
            <w:tcBorders>
              <w:bottom w:val="single" w:sz="4" w:space="0" w:color="000000"/>
            </w:tcBorders>
          </w:tcPr>
          <w:p w14:paraId="092C6674" w14:textId="3894D3EF" w:rsidR="0026343F" w:rsidRPr="00B77548" w:rsidRDefault="008A6395" w:rsidP="003B3146">
            <w:pPr>
              <w:ind w:left="72"/>
              <w:jc w:val="both"/>
              <w:rPr>
                <w:rFonts w:cs="Arial"/>
              </w:rPr>
            </w:pPr>
            <w:r w:rsidRPr="007241F8">
              <w:rPr>
                <w:rFonts w:cs="Arial"/>
              </w:rPr>
              <w:t xml:space="preserve">Deve-se ficar atento às imperfeições nos sacos (rasgos e furos), e não </w:t>
            </w:r>
            <w:r w:rsidR="003D34B2">
              <w:rPr>
                <w:rFonts w:cs="Arial"/>
              </w:rPr>
              <w:t xml:space="preserve">se </w:t>
            </w:r>
            <w:r w:rsidRPr="007241F8">
              <w:rPr>
                <w:rFonts w:cs="Arial"/>
              </w:rPr>
              <w:t xml:space="preserve">deve misturar o </w:t>
            </w:r>
            <w:r w:rsidR="003D34B2">
              <w:rPr>
                <w:rFonts w:cs="Arial"/>
              </w:rPr>
              <w:t>resíduo biológico com o comum. Saco b</w:t>
            </w:r>
            <w:r w:rsidRPr="007241F8">
              <w:rPr>
                <w:rFonts w:cs="Arial"/>
              </w:rPr>
              <w:t>ranco</w:t>
            </w:r>
            <w:r w:rsidR="003D34B2">
              <w:rPr>
                <w:rFonts w:cs="Arial"/>
              </w:rPr>
              <w:t xml:space="preserve"> leitoso</w:t>
            </w:r>
            <w:r w:rsidRPr="007241F8">
              <w:rPr>
                <w:rFonts w:cs="Arial"/>
              </w:rPr>
              <w:t xml:space="preserve"> é d</w:t>
            </w:r>
            <w:r w:rsidR="003D34B2">
              <w:rPr>
                <w:rFonts w:cs="Arial"/>
              </w:rPr>
              <w:t>estinado ao lixo biológico como mate</w:t>
            </w:r>
            <w:r w:rsidRPr="007241F8">
              <w:rPr>
                <w:rFonts w:cs="Arial"/>
              </w:rPr>
              <w:t>ria</w:t>
            </w:r>
            <w:r w:rsidR="003D34B2">
              <w:rPr>
                <w:rFonts w:cs="Arial"/>
              </w:rPr>
              <w:t>i</w:t>
            </w:r>
            <w:r w:rsidRPr="007241F8">
              <w:rPr>
                <w:rFonts w:cs="Arial"/>
              </w:rPr>
              <w:t xml:space="preserve">s </w:t>
            </w:r>
            <w:r w:rsidRPr="00F70DF2">
              <w:rPr>
                <w:rFonts w:cs="Arial"/>
              </w:rPr>
              <w:t>contaminados (luvas, algodão, gaze, seringas sem agulhas,</w:t>
            </w:r>
            <w:r w:rsidRPr="007241F8">
              <w:rPr>
                <w:rFonts w:cs="Arial"/>
              </w:rPr>
              <w:t xml:space="preserve"> tubos de sangue, </w:t>
            </w:r>
            <w:r>
              <w:rPr>
                <w:rFonts w:cs="Arial"/>
              </w:rPr>
              <w:t>dentre outros</w:t>
            </w:r>
            <w:r w:rsidRPr="007241F8">
              <w:rPr>
                <w:rFonts w:cs="Arial"/>
              </w:rPr>
              <w:t xml:space="preserve">). O saco deve ser fechado </w:t>
            </w:r>
            <w:r>
              <w:rPr>
                <w:rFonts w:cs="Arial"/>
              </w:rPr>
              <w:t>após</w:t>
            </w:r>
            <w:r w:rsidRPr="007241F8">
              <w:rPr>
                <w:rFonts w:cs="Arial"/>
              </w:rPr>
              <w:t xml:space="preserve"> atingir </w:t>
            </w:r>
            <w:r w:rsidR="003D34B2">
              <w:rPr>
                <w:rFonts w:cs="Arial"/>
              </w:rPr>
              <w:t>a marcação pontilhada</w:t>
            </w:r>
            <w:r w:rsidRPr="007241F8">
              <w:rPr>
                <w:rFonts w:cs="Arial"/>
              </w:rPr>
              <w:t xml:space="preserve">. O </w:t>
            </w:r>
            <w:proofErr w:type="spellStart"/>
            <w:r w:rsidRPr="007241F8">
              <w:rPr>
                <w:rFonts w:cs="Arial"/>
              </w:rPr>
              <w:t>Descarpack</w:t>
            </w:r>
            <w:proofErr w:type="spellEnd"/>
            <w:r w:rsidRPr="007241F8">
              <w:rPr>
                <w:rFonts w:cs="Arial"/>
              </w:rPr>
              <w:t xml:space="preserve"> é usado para </w:t>
            </w:r>
            <w:r w:rsidR="003D34B2">
              <w:rPr>
                <w:rFonts w:cs="Arial"/>
              </w:rPr>
              <w:t>resíduos</w:t>
            </w:r>
            <w:r w:rsidRPr="007241F8">
              <w:rPr>
                <w:rFonts w:cs="Arial"/>
              </w:rPr>
              <w:t xml:space="preserve"> </w:t>
            </w:r>
            <w:proofErr w:type="spellStart"/>
            <w:r w:rsidRPr="007241F8">
              <w:rPr>
                <w:rFonts w:cs="Arial"/>
              </w:rPr>
              <w:t>perfurocortantes</w:t>
            </w:r>
            <w:proofErr w:type="spellEnd"/>
            <w:r w:rsidR="003B3146">
              <w:rPr>
                <w:rFonts w:cs="Arial"/>
              </w:rPr>
              <w:t xml:space="preserve"> (agulhas acopladas ou não a seringas, ponteiras, dentre outros)</w:t>
            </w:r>
            <w:r w:rsidRPr="007241F8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e </w:t>
            </w:r>
            <w:r w:rsidRPr="007241F8">
              <w:rPr>
                <w:rFonts w:cs="Arial"/>
              </w:rPr>
              <w:t xml:space="preserve">deve ser fechado </w:t>
            </w:r>
            <w:r>
              <w:rPr>
                <w:rFonts w:cs="Arial"/>
              </w:rPr>
              <w:t>após</w:t>
            </w:r>
            <w:r w:rsidRPr="007241F8">
              <w:rPr>
                <w:rFonts w:cs="Arial"/>
              </w:rPr>
              <w:t xml:space="preserve"> atingir </w:t>
            </w:r>
            <w:r w:rsidR="003D34B2">
              <w:rPr>
                <w:rFonts w:cs="Arial"/>
              </w:rPr>
              <w:t>a marcação pontilhada</w:t>
            </w:r>
            <w:r w:rsidRPr="007241F8">
              <w:rPr>
                <w:rFonts w:cs="Arial"/>
              </w:rPr>
              <w:t xml:space="preserve">. </w:t>
            </w:r>
            <w:r w:rsidR="003D34B2">
              <w:rPr>
                <w:rFonts w:cs="Arial"/>
              </w:rPr>
              <w:t>O</w:t>
            </w:r>
            <w:r w:rsidRPr="007241F8">
              <w:rPr>
                <w:rFonts w:cs="Arial"/>
              </w:rPr>
              <w:t xml:space="preserve"> saco preto é destinado para o lixo comum </w:t>
            </w:r>
            <w:r w:rsidRPr="00F70DF2">
              <w:rPr>
                <w:rFonts w:cs="Arial"/>
              </w:rPr>
              <w:t xml:space="preserve">(papéis, </w:t>
            </w:r>
            <w:proofErr w:type="spellStart"/>
            <w:r w:rsidRPr="00F70DF2">
              <w:rPr>
                <w:rFonts w:cs="Arial"/>
              </w:rPr>
              <w:t>microtubos</w:t>
            </w:r>
            <w:proofErr w:type="spellEnd"/>
            <w:r w:rsidRPr="00F70DF2">
              <w:rPr>
                <w:rFonts w:cs="Arial"/>
              </w:rPr>
              <w:t xml:space="preserve"> não contaminados, gaze com álcool, seringas não contaminadas, </w:t>
            </w:r>
            <w:r>
              <w:rPr>
                <w:rFonts w:cs="Arial"/>
              </w:rPr>
              <w:t>dentre outros</w:t>
            </w:r>
            <w:r w:rsidRPr="00F70DF2">
              <w:rPr>
                <w:rFonts w:cs="Arial"/>
              </w:rPr>
              <w:t>).</w:t>
            </w:r>
          </w:p>
        </w:tc>
      </w:tr>
      <w:tr w:rsidR="001A2526" w:rsidRPr="001B7FCD" w14:paraId="33CDB337" w14:textId="77777777" w:rsidTr="00CC2D9F">
        <w:tc>
          <w:tcPr>
            <w:tcW w:w="5000" w:type="pct"/>
            <w:gridSpan w:val="5"/>
            <w:tcBorders>
              <w:bottom w:val="single" w:sz="2" w:space="0" w:color="000000"/>
            </w:tcBorders>
            <w:shd w:val="clear" w:color="auto" w:fill="BFBFBF"/>
          </w:tcPr>
          <w:p w14:paraId="0273E967" w14:textId="77777777" w:rsidR="001A2526" w:rsidRPr="00655AE2" w:rsidRDefault="0063109B" w:rsidP="001B7FCD">
            <w:pPr>
              <w:spacing w:line="240" w:lineRule="auto"/>
              <w:jc w:val="center"/>
              <w:rPr>
                <w:rFonts w:cs="Arial"/>
                <w:b/>
                <w:sz w:val="22"/>
              </w:rPr>
            </w:pPr>
            <w:r w:rsidRPr="00655AE2">
              <w:rPr>
                <w:rFonts w:cs="Arial"/>
                <w:b/>
                <w:sz w:val="22"/>
              </w:rPr>
              <w:t>REFERÊNCIAS BIBLIOGRÁFICAS</w:t>
            </w:r>
          </w:p>
        </w:tc>
      </w:tr>
      <w:tr w:rsidR="001A2526" w:rsidRPr="001B7FCD" w14:paraId="10480B69" w14:textId="77777777" w:rsidTr="00CC2D9F">
        <w:tc>
          <w:tcPr>
            <w:tcW w:w="5000" w:type="pct"/>
            <w:gridSpan w:val="5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</w:tcPr>
          <w:p w14:paraId="4046C6AA" w14:textId="77777777" w:rsidR="00653D0B" w:rsidRDefault="00653D0B" w:rsidP="00653D0B">
            <w:pPr>
              <w:jc w:val="both"/>
            </w:pPr>
            <w:r>
              <w:t>1. BRASIL - Agência Nacional de Vigilância Sanitária. Resolução RDC nº 306, de 07 de dezembro de2004. Dispõe sobre o Regulamento Técnico para o gerenciamento de resíduos de serviço de saúde. Diário Oficial da República Federativa do Brasil, Brasília, DF, dez. 2004.</w:t>
            </w:r>
          </w:p>
          <w:p w14:paraId="27EB7DDB" w14:textId="1C915FA2" w:rsidR="0026343F" w:rsidRPr="00653D0B" w:rsidRDefault="00653D0B" w:rsidP="00653D0B">
            <w:pPr>
              <w:jc w:val="both"/>
            </w:pPr>
            <w:r>
              <w:t>2. BRASIL – Ministério do Meio Ambiente. Conselho Nacional de Meio Ambiente. Resolução CONAMA 358/2005. Disponível na página www.mma.gov.br, consulta em 24/07/2017.</w:t>
            </w:r>
          </w:p>
        </w:tc>
      </w:tr>
      <w:tr w:rsidR="0005331C" w:rsidRPr="001B7FCD" w14:paraId="47CC4500" w14:textId="77777777" w:rsidTr="00CC2D9F">
        <w:trPr>
          <w:trHeight w:val="663"/>
        </w:trPr>
        <w:tc>
          <w:tcPr>
            <w:tcW w:w="1727" w:type="pct"/>
            <w:tcBorders>
              <w:top w:val="single" w:sz="12" w:space="0" w:color="000000"/>
            </w:tcBorders>
          </w:tcPr>
          <w:p w14:paraId="36EA6E3F" w14:textId="47B8ECA9" w:rsidR="0005331C" w:rsidRPr="003D34B2" w:rsidRDefault="0005331C" w:rsidP="00410AFA">
            <w:pPr>
              <w:spacing w:line="360" w:lineRule="auto"/>
              <w:rPr>
                <w:rFonts w:cs="Arial"/>
                <w:sz w:val="20"/>
              </w:rPr>
            </w:pPr>
            <w:r w:rsidRPr="003D34B2">
              <w:rPr>
                <w:rFonts w:cs="Arial"/>
                <w:sz w:val="20"/>
              </w:rPr>
              <w:t xml:space="preserve">Elaborado por: </w:t>
            </w:r>
            <w:r w:rsidR="003D34B2" w:rsidRPr="003D34B2">
              <w:rPr>
                <w:rFonts w:cs="Arial"/>
                <w:sz w:val="20"/>
              </w:rPr>
              <w:t>Bruno Rocha</w:t>
            </w:r>
          </w:p>
          <w:p w14:paraId="5A943C14" w14:textId="54A8357F" w:rsidR="0005331C" w:rsidRPr="003D34B2" w:rsidRDefault="0005331C" w:rsidP="00410AFA">
            <w:pPr>
              <w:spacing w:line="360" w:lineRule="auto"/>
              <w:rPr>
                <w:rFonts w:cs="Arial"/>
                <w:sz w:val="20"/>
              </w:rPr>
            </w:pPr>
            <w:r w:rsidRPr="003D34B2">
              <w:rPr>
                <w:rFonts w:cs="Arial"/>
                <w:sz w:val="20"/>
              </w:rPr>
              <w:t xml:space="preserve">Data: </w:t>
            </w:r>
            <w:r w:rsidR="003D34B2">
              <w:rPr>
                <w:rFonts w:cs="Arial"/>
                <w:sz w:val="20"/>
              </w:rPr>
              <w:t>15/04/2017</w:t>
            </w:r>
          </w:p>
        </w:tc>
        <w:tc>
          <w:tcPr>
            <w:tcW w:w="1637" w:type="pct"/>
            <w:gridSpan w:val="2"/>
            <w:tcBorders>
              <w:top w:val="single" w:sz="12" w:space="0" w:color="000000"/>
            </w:tcBorders>
          </w:tcPr>
          <w:p w14:paraId="03D1B944" w14:textId="0D5FF0DA" w:rsidR="002D1EDA" w:rsidRPr="003D34B2" w:rsidRDefault="002D1EDA" w:rsidP="00410AFA">
            <w:pPr>
              <w:spacing w:line="360" w:lineRule="auto"/>
              <w:rPr>
                <w:rFonts w:cs="Arial"/>
                <w:sz w:val="20"/>
              </w:rPr>
            </w:pPr>
            <w:r w:rsidRPr="003D34B2">
              <w:rPr>
                <w:rFonts w:cs="Arial"/>
                <w:sz w:val="20"/>
              </w:rPr>
              <w:t>Revisado por:</w:t>
            </w:r>
            <w:r w:rsidR="003D34B2" w:rsidRPr="003D34B2">
              <w:rPr>
                <w:rFonts w:cs="Arial"/>
                <w:sz w:val="20"/>
              </w:rPr>
              <w:t xml:space="preserve"> Mário </w:t>
            </w:r>
            <w:proofErr w:type="spellStart"/>
            <w:r w:rsidR="003D34B2" w:rsidRPr="003D34B2">
              <w:rPr>
                <w:rFonts w:cs="Arial"/>
                <w:sz w:val="20"/>
              </w:rPr>
              <w:t>Balaro</w:t>
            </w:r>
            <w:proofErr w:type="spellEnd"/>
          </w:p>
          <w:p w14:paraId="1FBD0BB2" w14:textId="614C6B03" w:rsidR="0005331C" w:rsidRPr="003D34B2" w:rsidRDefault="0005331C" w:rsidP="00410AFA">
            <w:pPr>
              <w:spacing w:line="360" w:lineRule="auto"/>
              <w:rPr>
                <w:rFonts w:cs="Arial"/>
                <w:sz w:val="20"/>
              </w:rPr>
            </w:pPr>
            <w:r w:rsidRPr="003D34B2">
              <w:rPr>
                <w:rFonts w:cs="Arial"/>
                <w:sz w:val="20"/>
              </w:rPr>
              <w:t>Data:</w:t>
            </w:r>
            <w:r w:rsidR="003D34B2">
              <w:rPr>
                <w:rFonts w:cs="Arial"/>
                <w:sz w:val="20"/>
              </w:rPr>
              <w:t xml:space="preserve"> 25/07/2017</w:t>
            </w:r>
          </w:p>
        </w:tc>
        <w:tc>
          <w:tcPr>
            <w:tcW w:w="1636" w:type="pct"/>
            <w:gridSpan w:val="2"/>
            <w:tcBorders>
              <w:top w:val="single" w:sz="12" w:space="0" w:color="000000"/>
            </w:tcBorders>
          </w:tcPr>
          <w:p w14:paraId="327662AA" w14:textId="56DE7722" w:rsidR="002D1EDA" w:rsidRPr="003D34B2" w:rsidRDefault="002D1EDA" w:rsidP="00410AFA">
            <w:pPr>
              <w:spacing w:line="360" w:lineRule="auto"/>
              <w:rPr>
                <w:rFonts w:cs="Arial"/>
                <w:sz w:val="20"/>
              </w:rPr>
            </w:pPr>
            <w:r w:rsidRPr="003D34B2">
              <w:rPr>
                <w:rFonts w:cs="Arial"/>
                <w:sz w:val="20"/>
              </w:rPr>
              <w:t>Aprovado por:</w:t>
            </w:r>
            <w:r w:rsidR="003D34B2" w:rsidRPr="003D34B2">
              <w:rPr>
                <w:rFonts w:cs="Arial"/>
                <w:sz w:val="20"/>
              </w:rPr>
              <w:t xml:space="preserve"> </w:t>
            </w:r>
            <w:r w:rsidR="00FB22C8">
              <w:rPr>
                <w:rFonts w:cs="Arial"/>
                <w:sz w:val="20"/>
              </w:rPr>
              <w:t>Felipe Brandão</w:t>
            </w:r>
          </w:p>
          <w:p w14:paraId="02B3D3AD" w14:textId="5419345C" w:rsidR="0005331C" w:rsidRPr="003D34B2" w:rsidRDefault="0005331C" w:rsidP="00410AFA">
            <w:pPr>
              <w:spacing w:line="360" w:lineRule="auto"/>
              <w:rPr>
                <w:rFonts w:cs="Arial"/>
                <w:sz w:val="20"/>
              </w:rPr>
            </w:pPr>
            <w:r w:rsidRPr="003D34B2">
              <w:rPr>
                <w:rFonts w:cs="Arial"/>
                <w:sz w:val="20"/>
              </w:rPr>
              <w:t>Data:</w:t>
            </w:r>
            <w:r w:rsidR="003D34B2">
              <w:rPr>
                <w:rFonts w:cs="Arial"/>
                <w:sz w:val="20"/>
              </w:rPr>
              <w:t xml:space="preserve"> 25/07/2017</w:t>
            </w:r>
          </w:p>
        </w:tc>
      </w:tr>
    </w:tbl>
    <w:p w14:paraId="30EFDECF" w14:textId="77777777" w:rsidR="000656C5" w:rsidRDefault="000656C5" w:rsidP="000656C5">
      <w:pPr>
        <w:jc w:val="both"/>
        <w:rPr>
          <w:rFonts w:cs="Arial"/>
          <w:b/>
        </w:rPr>
      </w:pPr>
    </w:p>
    <w:p w14:paraId="027FF0D7" w14:textId="77777777" w:rsidR="0098277C" w:rsidRDefault="0098277C" w:rsidP="00FA221B"/>
    <w:p w14:paraId="24ECD9AA" w14:textId="533D9922" w:rsidR="00BD5783" w:rsidRDefault="00BD5783" w:rsidP="00FA221B"/>
    <w:sectPr w:rsidR="00BD5783" w:rsidSect="00F02997"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4734E3" w14:textId="77777777" w:rsidR="00C81742" w:rsidRDefault="00C81742" w:rsidP="00416F3F">
      <w:pPr>
        <w:spacing w:line="240" w:lineRule="auto"/>
      </w:pPr>
      <w:r>
        <w:separator/>
      </w:r>
    </w:p>
  </w:endnote>
  <w:endnote w:type="continuationSeparator" w:id="0">
    <w:p w14:paraId="20B4B59A" w14:textId="77777777" w:rsidR="00C81742" w:rsidRDefault="00C81742" w:rsidP="00416F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837CC0" w14:textId="77777777" w:rsidR="00C81742" w:rsidRDefault="00C81742" w:rsidP="00416F3F">
      <w:pPr>
        <w:spacing w:line="240" w:lineRule="auto"/>
      </w:pPr>
      <w:r>
        <w:separator/>
      </w:r>
    </w:p>
  </w:footnote>
  <w:footnote w:type="continuationSeparator" w:id="0">
    <w:p w14:paraId="5027F22D" w14:textId="77777777" w:rsidR="00C81742" w:rsidRDefault="00C81742" w:rsidP="00416F3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EE8622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50B19C7"/>
    <w:multiLevelType w:val="hybridMultilevel"/>
    <w:tmpl w:val="213C855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C01593"/>
    <w:multiLevelType w:val="hybridMultilevel"/>
    <w:tmpl w:val="7FBA9C86"/>
    <w:lvl w:ilvl="0" w:tplc="E7BA4DD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5" w:hanging="360"/>
      </w:pPr>
    </w:lvl>
    <w:lvl w:ilvl="2" w:tplc="0416001B" w:tentative="1">
      <w:start w:val="1"/>
      <w:numFmt w:val="lowerRoman"/>
      <w:lvlText w:val="%3."/>
      <w:lvlJc w:val="right"/>
      <w:pPr>
        <w:ind w:left="2225" w:hanging="180"/>
      </w:pPr>
    </w:lvl>
    <w:lvl w:ilvl="3" w:tplc="0416000F" w:tentative="1">
      <w:start w:val="1"/>
      <w:numFmt w:val="decimal"/>
      <w:lvlText w:val="%4."/>
      <w:lvlJc w:val="left"/>
      <w:pPr>
        <w:ind w:left="2945" w:hanging="360"/>
      </w:pPr>
    </w:lvl>
    <w:lvl w:ilvl="4" w:tplc="04160019" w:tentative="1">
      <w:start w:val="1"/>
      <w:numFmt w:val="lowerLetter"/>
      <w:lvlText w:val="%5."/>
      <w:lvlJc w:val="left"/>
      <w:pPr>
        <w:ind w:left="3665" w:hanging="360"/>
      </w:pPr>
    </w:lvl>
    <w:lvl w:ilvl="5" w:tplc="0416001B" w:tentative="1">
      <w:start w:val="1"/>
      <w:numFmt w:val="lowerRoman"/>
      <w:lvlText w:val="%6."/>
      <w:lvlJc w:val="right"/>
      <w:pPr>
        <w:ind w:left="4385" w:hanging="180"/>
      </w:pPr>
    </w:lvl>
    <w:lvl w:ilvl="6" w:tplc="0416000F" w:tentative="1">
      <w:start w:val="1"/>
      <w:numFmt w:val="decimal"/>
      <w:lvlText w:val="%7."/>
      <w:lvlJc w:val="left"/>
      <w:pPr>
        <w:ind w:left="5105" w:hanging="360"/>
      </w:pPr>
    </w:lvl>
    <w:lvl w:ilvl="7" w:tplc="04160019" w:tentative="1">
      <w:start w:val="1"/>
      <w:numFmt w:val="lowerLetter"/>
      <w:lvlText w:val="%8."/>
      <w:lvlJc w:val="left"/>
      <w:pPr>
        <w:ind w:left="5825" w:hanging="360"/>
      </w:pPr>
    </w:lvl>
    <w:lvl w:ilvl="8" w:tplc="0416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>
    <w:nsid w:val="0E5B72FF"/>
    <w:multiLevelType w:val="hybridMultilevel"/>
    <w:tmpl w:val="F1C0E23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805244"/>
    <w:multiLevelType w:val="hybridMultilevel"/>
    <w:tmpl w:val="9940D0A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2D31E9"/>
    <w:multiLevelType w:val="hybridMultilevel"/>
    <w:tmpl w:val="CAB28E04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6212234"/>
    <w:multiLevelType w:val="hybridMultilevel"/>
    <w:tmpl w:val="7AC4460C"/>
    <w:lvl w:ilvl="0" w:tplc="ACCCB626">
      <w:start w:val="1"/>
      <w:numFmt w:val="decimal"/>
      <w:lvlText w:val="%1."/>
      <w:lvlJc w:val="left"/>
      <w:pPr>
        <w:ind w:left="43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152" w:hanging="360"/>
      </w:pPr>
    </w:lvl>
    <w:lvl w:ilvl="2" w:tplc="0416001B" w:tentative="1">
      <w:start w:val="1"/>
      <w:numFmt w:val="lowerRoman"/>
      <w:lvlText w:val="%3."/>
      <w:lvlJc w:val="right"/>
      <w:pPr>
        <w:ind w:left="1872" w:hanging="180"/>
      </w:pPr>
    </w:lvl>
    <w:lvl w:ilvl="3" w:tplc="0416000F" w:tentative="1">
      <w:start w:val="1"/>
      <w:numFmt w:val="decimal"/>
      <w:lvlText w:val="%4."/>
      <w:lvlJc w:val="left"/>
      <w:pPr>
        <w:ind w:left="2592" w:hanging="360"/>
      </w:pPr>
    </w:lvl>
    <w:lvl w:ilvl="4" w:tplc="04160019" w:tentative="1">
      <w:start w:val="1"/>
      <w:numFmt w:val="lowerLetter"/>
      <w:lvlText w:val="%5."/>
      <w:lvlJc w:val="left"/>
      <w:pPr>
        <w:ind w:left="3312" w:hanging="360"/>
      </w:pPr>
    </w:lvl>
    <w:lvl w:ilvl="5" w:tplc="0416001B" w:tentative="1">
      <w:start w:val="1"/>
      <w:numFmt w:val="lowerRoman"/>
      <w:lvlText w:val="%6."/>
      <w:lvlJc w:val="right"/>
      <w:pPr>
        <w:ind w:left="4032" w:hanging="180"/>
      </w:pPr>
    </w:lvl>
    <w:lvl w:ilvl="6" w:tplc="0416000F" w:tentative="1">
      <w:start w:val="1"/>
      <w:numFmt w:val="decimal"/>
      <w:lvlText w:val="%7."/>
      <w:lvlJc w:val="left"/>
      <w:pPr>
        <w:ind w:left="4752" w:hanging="360"/>
      </w:pPr>
    </w:lvl>
    <w:lvl w:ilvl="7" w:tplc="04160019" w:tentative="1">
      <w:start w:val="1"/>
      <w:numFmt w:val="lowerLetter"/>
      <w:lvlText w:val="%8."/>
      <w:lvlJc w:val="left"/>
      <w:pPr>
        <w:ind w:left="5472" w:hanging="360"/>
      </w:pPr>
    </w:lvl>
    <w:lvl w:ilvl="8" w:tplc="0416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17106436"/>
    <w:multiLevelType w:val="hybridMultilevel"/>
    <w:tmpl w:val="284A08FC"/>
    <w:lvl w:ilvl="0" w:tplc="E65A86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9AE6930"/>
    <w:multiLevelType w:val="hybridMultilevel"/>
    <w:tmpl w:val="23B673E4"/>
    <w:lvl w:ilvl="0" w:tplc="0416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9">
    <w:nsid w:val="23A52443"/>
    <w:multiLevelType w:val="hybridMultilevel"/>
    <w:tmpl w:val="C6B0D9AE"/>
    <w:lvl w:ilvl="0" w:tplc="0416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4800169"/>
    <w:multiLevelType w:val="hybridMultilevel"/>
    <w:tmpl w:val="13D08C54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6E263CE"/>
    <w:multiLevelType w:val="hybridMultilevel"/>
    <w:tmpl w:val="6AF82C8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86767B"/>
    <w:multiLevelType w:val="hybridMultilevel"/>
    <w:tmpl w:val="4C8609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8614A49"/>
    <w:multiLevelType w:val="hybridMultilevel"/>
    <w:tmpl w:val="2AFC63D2"/>
    <w:lvl w:ilvl="0" w:tplc="95ECF9C0">
      <w:start w:val="1"/>
      <w:numFmt w:val="bullet"/>
      <w:lvlText w:val="-"/>
      <w:lvlJc w:val="left"/>
      <w:pPr>
        <w:tabs>
          <w:tab w:val="num" w:pos="360"/>
        </w:tabs>
        <w:ind w:left="113" w:hanging="113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9014A59"/>
    <w:multiLevelType w:val="hybridMultilevel"/>
    <w:tmpl w:val="05F0149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BE0719C"/>
    <w:multiLevelType w:val="hybridMultilevel"/>
    <w:tmpl w:val="966AD122"/>
    <w:lvl w:ilvl="0" w:tplc="0416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6">
    <w:nsid w:val="2BF803FE"/>
    <w:multiLevelType w:val="hybridMultilevel"/>
    <w:tmpl w:val="B0CAD184"/>
    <w:lvl w:ilvl="0" w:tplc="0416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7">
    <w:nsid w:val="2C847CA7"/>
    <w:multiLevelType w:val="hybridMultilevel"/>
    <w:tmpl w:val="0BF63414"/>
    <w:lvl w:ilvl="0" w:tplc="BF04B66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5" w:hanging="360"/>
      </w:pPr>
    </w:lvl>
    <w:lvl w:ilvl="2" w:tplc="0416001B" w:tentative="1">
      <w:start w:val="1"/>
      <w:numFmt w:val="lowerRoman"/>
      <w:lvlText w:val="%3."/>
      <w:lvlJc w:val="right"/>
      <w:pPr>
        <w:ind w:left="2225" w:hanging="180"/>
      </w:pPr>
    </w:lvl>
    <w:lvl w:ilvl="3" w:tplc="0416000F" w:tentative="1">
      <w:start w:val="1"/>
      <w:numFmt w:val="decimal"/>
      <w:lvlText w:val="%4."/>
      <w:lvlJc w:val="left"/>
      <w:pPr>
        <w:ind w:left="2945" w:hanging="360"/>
      </w:pPr>
    </w:lvl>
    <w:lvl w:ilvl="4" w:tplc="04160019" w:tentative="1">
      <w:start w:val="1"/>
      <w:numFmt w:val="lowerLetter"/>
      <w:lvlText w:val="%5."/>
      <w:lvlJc w:val="left"/>
      <w:pPr>
        <w:ind w:left="3665" w:hanging="360"/>
      </w:pPr>
    </w:lvl>
    <w:lvl w:ilvl="5" w:tplc="0416001B" w:tentative="1">
      <w:start w:val="1"/>
      <w:numFmt w:val="lowerRoman"/>
      <w:lvlText w:val="%6."/>
      <w:lvlJc w:val="right"/>
      <w:pPr>
        <w:ind w:left="4385" w:hanging="180"/>
      </w:pPr>
    </w:lvl>
    <w:lvl w:ilvl="6" w:tplc="0416000F" w:tentative="1">
      <w:start w:val="1"/>
      <w:numFmt w:val="decimal"/>
      <w:lvlText w:val="%7."/>
      <w:lvlJc w:val="left"/>
      <w:pPr>
        <w:ind w:left="5105" w:hanging="360"/>
      </w:pPr>
    </w:lvl>
    <w:lvl w:ilvl="7" w:tplc="04160019" w:tentative="1">
      <w:start w:val="1"/>
      <w:numFmt w:val="lowerLetter"/>
      <w:lvlText w:val="%8."/>
      <w:lvlJc w:val="left"/>
      <w:pPr>
        <w:ind w:left="5825" w:hanging="360"/>
      </w:pPr>
    </w:lvl>
    <w:lvl w:ilvl="8" w:tplc="0416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8">
    <w:nsid w:val="2F614D0F"/>
    <w:multiLevelType w:val="hybridMultilevel"/>
    <w:tmpl w:val="18A6FB3A"/>
    <w:lvl w:ilvl="0" w:tplc="0416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9">
    <w:nsid w:val="36797E7B"/>
    <w:multiLevelType w:val="hybridMultilevel"/>
    <w:tmpl w:val="080620D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C2C19DA"/>
    <w:multiLevelType w:val="hybridMultilevel"/>
    <w:tmpl w:val="67F8059E"/>
    <w:lvl w:ilvl="0" w:tplc="3BE6718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Calibri" w:hAnsi="Arial" w:cs="Aria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CF518FE"/>
    <w:multiLevelType w:val="hybridMultilevel"/>
    <w:tmpl w:val="ECEC9B8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1E75A94"/>
    <w:multiLevelType w:val="hybridMultilevel"/>
    <w:tmpl w:val="50AC44F8"/>
    <w:lvl w:ilvl="0" w:tplc="95ECF9C0">
      <w:start w:val="1"/>
      <w:numFmt w:val="bullet"/>
      <w:lvlText w:val="-"/>
      <w:lvlJc w:val="left"/>
      <w:pPr>
        <w:tabs>
          <w:tab w:val="num" w:pos="360"/>
        </w:tabs>
        <w:ind w:left="113" w:hanging="113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71E716D"/>
    <w:multiLevelType w:val="hybridMultilevel"/>
    <w:tmpl w:val="50D08AF2"/>
    <w:lvl w:ilvl="0" w:tplc="0416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4">
    <w:nsid w:val="6100086A"/>
    <w:multiLevelType w:val="hybridMultilevel"/>
    <w:tmpl w:val="F4A61122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62911718"/>
    <w:multiLevelType w:val="hybridMultilevel"/>
    <w:tmpl w:val="782835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59427AC"/>
    <w:multiLevelType w:val="hybridMultilevel"/>
    <w:tmpl w:val="22EE7554"/>
    <w:lvl w:ilvl="0" w:tplc="0416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65" w:hanging="360"/>
      </w:pPr>
    </w:lvl>
    <w:lvl w:ilvl="2" w:tplc="0416001B" w:tentative="1">
      <w:start w:val="1"/>
      <w:numFmt w:val="lowerRoman"/>
      <w:lvlText w:val="%3."/>
      <w:lvlJc w:val="right"/>
      <w:pPr>
        <w:ind w:left="2585" w:hanging="180"/>
      </w:pPr>
    </w:lvl>
    <w:lvl w:ilvl="3" w:tplc="0416000F" w:tentative="1">
      <w:start w:val="1"/>
      <w:numFmt w:val="decimal"/>
      <w:lvlText w:val="%4."/>
      <w:lvlJc w:val="left"/>
      <w:pPr>
        <w:ind w:left="3305" w:hanging="360"/>
      </w:pPr>
    </w:lvl>
    <w:lvl w:ilvl="4" w:tplc="04160019" w:tentative="1">
      <w:start w:val="1"/>
      <w:numFmt w:val="lowerLetter"/>
      <w:lvlText w:val="%5."/>
      <w:lvlJc w:val="left"/>
      <w:pPr>
        <w:ind w:left="4025" w:hanging="360"/>
      </w:pPr>
    </w:lvl>
    <w:lvl w:ilvl="5" w:tplc="0416001B" w:tentative="1">
      <w:start w:val="1"/>
      <w:numFmt w:val="lowerRoman"/>
      <w:lvlText w:val="%6."/>
      <w:lvlJc w:val="right"/>
      <w:pPr>
        <w:ind w:left="4745" w:hanging="180"/>
      </w:pPr>
    </w:lvl>
    <w:lvl w:ilvl="6" w:tplc="0416000F" w:tentative="1">
      <w:start w:val="1"/>
      <w:numFmt w:val="decimal"/>
      <w:lvlText w:val="%7."/>
      <w:lvlJc w:val="left"/>
      <w:pPr>
        <w:ind w:left="5465" w:hanging="360"/>
      </w:pPr>
    </w:lvl>
    <w:lvl w:ilvl="7" w:tplc="04160019" w:tentative="1">
      <w:start w:val="1"/>
      <w:numFmt w:val="lowerLetter"/>
      <w:lvlText w:val="%8."/>
      <w:lvlJc w:val="left"/>
      <w:pPr>
        <w:ind w:left="6185" w:hanging="360"/>
      </w:pPr>
    </w:lvl>
    <w:lvl w:ilvl="8" w:tplc="0416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7">
    <w:nsid w:val="66215929"/>
    <w:multiLevelType w:val="hybridMultilevel"/>
    <w:tmpl w:val="7E04D62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3430FC5"/>
    <w:multiLevelType w:val="hybridMultilevel"/>
    <w:tmpl w:val="6EBCBB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39D1837"/>
    <w:multiLevelType w:val="hybridMultilevel"/>
    <w:tmpl w:val="FB080324"/>
    <w:lvl w:ilvl="0" w:tplc="FA286C4C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Calibri" w:hAnsi="Arial" w:cs="Aria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>
    <w:nsid w:val="76950EC5"/>
    <w:multiLevelType w:val="hybridMultilevel"/>
    <w:tmpl w:val="A20672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9"/>
  </w:num>
  <w:num w:numId="3">
    <w:abstractNumId w:val="22"/>
  </w:num>
  <w:num w:numId="4">
    <w:abstractNumId w:val="10"/>
  </w:num>
  <w:num w:numId="5">
    <w:abstractNumId w:val="20"/>
  </w:num>
  <w:num w:numId="6">
    <w:abstractNumId w:val="29"/>
  </w:num>
  <w:num w:numId="7">
    <w:abstractNumId w:val="7"/>
  </w:num>
  <w:num w:numId="8">
    <w:abstractNumId w:val="0"/>
  </w:num>
  <w:num w:numId="9">
    <w:abstractNumId w:val="5"/>
  </w:num>
  <w:num w:numId="10">
    <w:abstractNumId w:val="1"/>
  </w:num>
  <w:num w:numId="11">
    <w:abstractNumId w:val="28"/>
  </w:num>
  <w:num w:numId="12">
    <w:abstractNumId w:val="2"/>
  </w:num>
  <w:num w:numId="13">
    <w:abstractNumId w:val="17"/>
  </w:num>
  <w:num w:numId="14">
    <w:abstractNumId w:val="26"/>
  </w:num>
  <w:num w:numId="15">
    <w:abstractNumId w:val="4"/>
  </w:num>
  <w:num w:numId="16">
    <w:abstractNumId w:val="11"/>
  </w:num>
  <w:num w:numId="17">
    <w:abstractNumId w:val="25"/>
  </w:num>
  <w:num w:numId="18">
    <w:abstractNumId w:val="14"/>
  </w:num>
  <w:num w:numId="19">
    <w:abstractNumId w:val="27"/>
  </w:num>
  <w:num w:numId="20">
    <w:abstractNumId w:val="8"/>
  </w:num>
  <w:num w:numId="21">
    <w:abstractNumId w:val="15"/>
  </w:num>
  <w:num w:numId="22">
    <w:abstractNumId w:val="18"/>
  </w:num>
  <w:num w:numId="23">
    <w:abstractNumId w:val="12"/>
  </w:num>
  <w:num w:numId="24">
    <w:abstractNumId w:val="30"/>
  </w:num>
  <w:num w:numId="25">
    <w:abstractNumId w:val="6"/>
  </w:num>
  <w:num w:numId="26">
    <w:abstractNumId w:val="24"/>
  </w:num>
  <w:num w:numId="27">
    <w:abstractNumId w:val="21"/>
  </w:num>
  <w:num w:numId="28">
    <w:abstractNumId w:val="23"/>
  </w:num>
  <w:num w:numId="29">
    <w:abstractNumId w:val="19"/>
  </w:num>
  <w:num w:numId="30">
    <w:abstractNumId w:val="3"/>
  </w:num>
  <w:num w:numId="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6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F3F"/>
    <w:rsid w:val="00001E3D"/>
    <w:rsid w:val="00025650"/>
    <w:rsid w:val="0005331C"/>
    <w:rsid w:val="00061751"/>
    <w:rsid w:val="000656C5"/>
    <w:rsid w:val="00093C50"/>
    <w:rsid w:val="00096D7F"/>
    <w:rsid w:val="000A24F0"/>
    <w:rsid w:val="000B2452"/>
    <w:rsid w:val="000E4E49"/>
    <w:rsid w:val="00105461"/>
    <w:rsid w:val="001A2526"/>
    <w:rsid w:val="001B11AA"/>
    <w:rsid w:val="001B7FCD"/>
    <w:rsid w:val="001D1F25"/>
    <w:rsid w:val="00254B58"/>
    <w:rsid w:val="0026343F"/>
    <w:rsid w:val="00263D7C"/>
    <w:rsid w:val="002C5656"/>
    <w:rsid w:val="002D1EDA"/>
    <w:rsid w:val="002D38CD"/>
    <w:rsid w:val="00310DC6"/>
    <w:rsid w:val="003768A8"/>
    <w:rsid w:val="003B3146"/>
    <w:rsid w:val="003D34B2"/>
    <w:rsid w:val="00410AFA"/>
    <w:rsid w:val="00416F3F"/>
    <w:rsid w:val="0044280E"/>
    <w:rsid w:val="00475FAE"/>
    <w:rsid w:val="005D7F47"/>
    <w:rsid w:val="005F2B43"/>
    <w:rsid w:val="00612745"/>
    <w:rsid w:val="00612DB0"/>
    <w:rsid w:val="006253B5"/>
    <w:rsid w:val="0063109B"/>
    <w:rsid w:val="0065042A"/>
    <w:rsid w:val="00653D0B"/>
    <w:rsid w:val="00655AE2"/>
    <w:rsid w:val="006F5CC9"/>
    <w:rsid w:val="0071181E"/>
    <w:rsid w:val="007872B2"/>
    <w:rsid w:val="0079360E"/>
    <w:rsid w:val="008002C7"/>
    <w:rsid w:val="008451B0"/>
    <w:rsid w:val="008A6395"/>
    <w:rsid w:val="008E0AE1"/>
    <w:rsid w:val="00912A48"/>
    <w:rsid w:val="00913A22"/>
    <w:rsid w:val="009276F7"/>
    <w:rsid w:val="00961FE9"/>
    <w:rsid w:val="0098277C"/>
    <w:rsid w:val="00992A89"/>
    <w:rsid w:val="009B2856"/>
    <w:rsid w:val="009B53F9"/>
    <w:rsid w:val="009B5E17"/>
    <w:rsid w:val="009D6FD7"/>
    <w:rsid w:val="009F7989"/>
    <w:rsid w:val="00A132F9"/>
    <w:rsid w:val="00A5415F"/>
    <w:rsid w:val="00A603E8"/>
    <w:rsid w:val="00A830DA"/>
    <w:rsid w:val="00A9490F"/>
    <w:rsid w:val="00AD2BD3"/>
    <w:rsid w:val="00AE2FC5"/>
    <w:rsid w:val="00B00C7B"/>
    <w:rsid w:val="00B454F0"/>
    <w:rsid w:val="00B74D0E"/>
    <w:rsid w:val="00B77548"/>
    <w:rsid w:val="00B90DEF"/>
    <w:rsid w:val="00BD5783"/>
    <w:rsid w:val="00BF1908"/>
    <w:rsid w:val="00C46933"/>
    <w:rsid w:val="00C723BE"/>
    <w:rsid w:val="00C81742"/>
    <w:rsid w:val="00C839CF"/>
    <w:rsid w:val="00CC0FAB"/>
    <w:rsid w:val="00CC2D9F"/>
    <w:rsid w:val="00CC34A5"/>
    <w:rsid w:val="00CD1DD0"/>
    <w:rsid w:val="00CF61BD"/>
    <w:rsid w:val="00D12882"/>
    <w:rsid w:val="00D309F5"/>
    <w:rsid w:val="00DA1815"/>
    <w:rsid w:val="00DB4753"/>
    <w:rsid w:val="00DD16A8"/>
    <w:rsid w:val="00DE5F14"/>
    <w:rsid w:val="00E273A5"/>
    <w:rsid w:val="00E94317"/>
    <w:rsid w:val="00ED640A"/>
    <w:rsid w:val="00F02997"/>
    <w:rsid w:val="00F0332C"/>
    <w:rsid w:val="00F04D1B"/>
    <w:rsid w:val="00F34AA4"/>
    <w:rsid w:val="00F77F36"/>
    <w:rsid w:val="00FA221B"/>
    <w:rsid w:val="00FB22C8"/>
    <w:rsid w:val="00FB5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3A3E3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2A89"/>
    <w:pPr>
      <w:spacing w:line="276" w:lineRule="auto"/>
      <w:contextualSpacing/>
    </w:pPr>
    <w:rPr>
      <w:rFonts w:ascii="Arial" w:hAnsi="Arial"/>
      <w:sz w:val="24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16F3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416F3F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416F3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416F3F"/>
    <w:pPr>
      <w:spacing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link w:val="Textodenotaderodap"/>
    <w:uiPriority w:val="99"/>
    <w:semiHidden/>
    <w:rsid w:val="00416F3F"/>
    <w:rPr>
      <w:rFonts w:ascii="Arial" w:hAnsi="Arial"/>
      <w:sz w:val="20"/>
      <w:szCs w:val="20"/>
    </w:rPr>
  </w:style>
  <w:style w:type="character" w:styleId="Refdenotaderodap">
    <w:name w:val="footnote reference"/>
    <w:uiPriority w:val="99"/>
    <w:semiHidden/>
    <w:unhideWhenUsed/>
    <w:rsid w:val="00416F3F"/>
    <w:rPr>
      <w:vertAlign w:val="superscript"/>
    </w:rPr>
  </w:style>
  <w:style w:type="paragraph" w:styleId="Cabealho">
    <w:name w:val="header"/>
    <w:basedOn w:val="Normal"/>
    <w:rsid w:val="00F02997"/>
    <w:pPr>
      <w:tabs>
        <w:tab w:val="center" w:pos="4252"/>
        <w:tab w:val="right" w:pos="8504"/>
      </w:tabs>
      <w:spacing w:line="240" w:lineRule="auto"/>
      <w:contextualSpacing w:val="0"/>
    </w:pPr>
    <w:rPr>
      <w:rFonts w:ascii="Times New Roman" w:eastAsia="Times New Roman" w:hAnsi="Times New Roman"/>
      <w:szCs w:val="24"/>
      <w:lang w:eastAsia="pt-BR"/>
    </w:rPr>
  </w:style>
  <w:style w:type="character" w:styleId="CitaoHTML">
    <w:name w:val="HTML Cite"/>
    <w:rsid w:val="00655AE2"/>
    <w:rPr>
      <w:i w:val="0"/>
      <w:iCs w:val="0"/>
      <w:color w:val="0E774A"/>
    </w:rPr>
  </w:style>
  <w:style w:type="character" w:customStyle="1" w:styleId="f1">
    <w:name w:val="f1"/>
    <w:rsid w:val="00655AE2"/>
    <w:rPr>
      <w:color w:val="767676"/>
    </w:rPr>
  </w:style>
  <w:style w:type="character" w:styleId="nfase">
    <w:name w:val="Emphasis"/>
    <w:qFormat/>
    <w:rsid w:val="00655AE2"/>
    <w:rPr>
      <w:b/>
      <w:bCs/>
      <w:i w:val="0"/>
      <w:iCs w:val="0"/>
    </w:rPr>
  </w:style>
  <w:style w:type="paragraph" w:styleId="PargrafodaLista">
    <w:name w:val="List Paragraph"/>
    <w:basedOn w:val="Normal"/>
    <w:uiPriority w:val="72"/>
    <w:rsid w:val="00B77548"/>
    <w:pPr>
      <w:ind w:left="720"/>
    </w:pPr>
  </w:style>
  <w:style w:type="character" w:styleId="Hyperlink">
    <w:name w:val="Hyperlink"/>
    <w:basedOn w:val="Fontepargpadro"/>
    <w:uiPriority w:val="99"/>
    <w:semiHidden/>
    <w:unhideWhenUsed/>
    <w:rsid w:val="00BD5783"/>
    <w:rPr>
      <w:strike w:val="0"/>
      <w:dstrike w:val="0"/>
      <w:color w:val="E02C2C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2A89"/>
    <w:pPr>
      <w:spacing w:line="276" w:lineRule="auto"/>
      <w:contextualSpacing/>
    </w:pPr>
    <w:rPr>
      <w:rFonts w:ascii="Arial" w:hAnsi="Arial"/>
      <w:sz w:val="24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16F3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416F3F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416F3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416F3F"/>
    <w:pPr>
      <w:spacing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link w:val="Textodenotaderodap"/>
    <w:uiPriority w:val="99"/>
    <w:semiHidden/>
    <w:rsid w:val="00416F3F"/>
    <w:rPr>
      <w:rFonts w:ascii="Arial" w:hAnsi="Arial"/>
      <w:sz w:val="20"/>
      <w:szCs w:val="20"/>
    </w:rPr>
  </w:style>
  <w:style w:type="character" w:styleId="Refdenotaderodap">
    <w:name w:val="footnote reference"/>
    <w:uiPriority w:val="99"/>
    <w:semiHidden/>
    <w:unhideWhenUsed/>
    <w:rsid w:val="00416F3F"/>
    <w:rPr>
      <w:vertAlign w:val="superscript"/>
    </w:rPr>
  </w:style>
  <w:style w:type="paragraph" w:styleId="Cabealho">
    <w:name w:val="header"/>
    <w:basedOn w:val="Normal"/>
    <w:rsid w:val="00F02997"/>
    <w:pPr>
      <w:tabs>
        <w:tab w:val="center" w:pos="4252"/>
        <w:tab w:val="right" w:pos="8504"/>
      </w:tabs>
      <w:spacing w:line="240" w:lineRule="auto"/>
      <w:contextualSpacing w:val="0"/>
    </w:pPr>
    <w:rPr>
      <w:rFonts w:ascii="Times New Roman" w:eastAsia="Times New Roman" w:hAnsi="Times New Roman"/>
      <w:szCs w:val="24"/>
      <w:lang w:eastAsia="pt-BR"/>
    </w:rPr>
  </w:style>
  <w:style w:type="character" w:styleId="CitaoHTML">
    <w:name w:val="HTML Cite"/>
    <w:rsid w:val="00655AE2"/>
    <w:rPr>
      <w:i w:val="0"/>
      <w:iCs w:val="0"/>
      <w:color w:val="0E774A"/>
    </w:rPr>
  </w:style>
  <w:style w:type="character" w:customStyle="1" w:styleId="f1">
    <w:name w:val="f1"/>
    <w:rsid w:val="00655AE2"/>
    <w:rPr>
      <w:color w:val="767676"/>
    </w:rPr>
  </w:style>
  <w:style w:type="character" w:styleId="nfase">
    <w:name w:val="Emphasis"/>
    <w:qFormat/>
    <w:rsid w:val="00655AE2"/>
    <w:rPr>
      <w:b/>
      <w:bCs/>
      <w:i w:val="0"/>
      <w:iCs w:val="0"/>
    </w:rPr>
  </w:style>
  <w:style w:type="paragraph" w:styleId="PargrafodaLista">
    <w:name w:val="List Paragraph"/>
    <w:basedOn w:val="Normal"/>
    <w:uiPriority w:val="72"/>
    <w:rsid w:val="00B77548"/>
    <w:pPr>
      <w:ind w:left="720"/>
    </w:pPr>
  </w:style>
  <w:style w:type="character" w:styleId="Hyperlink">
    <w:name w:val="Hyperlink"/>
    <w:basedOn w:val="Fontepargpadro"/>
    <w:uiPriority w:val="99"/>
    <w:semiHidden/>
    <w:unhideWhenUsed/>
    <w:rsid w:val="00BD5783"/>
    <w:rPr>
      <w:strike w:val="0"/>
      <w:dstrike w:val="0"/>
      <w:color w:val="E02C2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.br/url?sa=i&amp;rct=j&amp;q=&amp;esrc=s&amp;source=images&amp;cd=&amp;cad=rja&amp;uact=8&amp;ved=0ahUKEwilxs2To5HVAhWBEZAKHbBhBw4QjRwIBw&amp;url=http://www.ndc.uff.br/content/logotipos&amp;psig=AFQjCNEATqOJ2bC-B6r1oMOFxWtAIAcQfg&amp;ust=1500413809180296" TargetMode="External"/><Relationship Id="rId13" Type="http://schemas.openxmlformats.org/officeDocument/2006/relationships/hyperlink" Target="http://images.google.com.br/imgres?imgurl=http://jornale.com.br/petblog/wp-content/uploads/2008/01/simbolo-vet.jpg&amp;imgrefurl=http://jornale.com.br/petblog/%3Fp%3D236&amp;usg=__qRRhaNwYQFTftx8mEmwvDCsDsk8=&amp;h=199&amp;w=119&amp;sz=6&amp;hl=pt-BR&amp;start=2&amp;tbnid=_IJZi7Jsa299CM:&amp;tbnh=104&amp;tbnw=62&amp;prev=/images%3Fq%3Dlogotipo%2Bveterin%25C3%25A1ria%26gbv%3D2%26hl%3Dpt-BR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10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http://www.ndc.uff.br/sites/default/files/arquivos/pictures/brasaoUFF.pn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574</Words>
  <Characters>3102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                                                                      PROCEDIMENTO OPERACIONAL PADRÃO</vt:lpstr>
    </vt:vector>
  </TitlesOfParts>
  <Company/>
  <LinksUpToDate>false</LinksUpToDate>
  <CharactersWithSpaces>3669</CharactersWithSpaces>
  <SharedDoc>false</SharedDoc>
  <HLinks>
    <vt:vector size="12" baseType="variant">
      <vt:variant>
        <vt:i4>7405589</vt:i4>
      </vt:variant>
      <vt:variant>
        <vt:i4>0</vt:i4>
      </vt:variant>
      <vt:variant>
        <vt:i4>0</vt:i4>
      </vt:variant>
      <vt:variant>
        <vt:i4>5</vt:i4>
      </vt:variant>
      <vt:variant>
        <vt:lpwstr>http://images.google.com.br/imgres?imgurl=http://jornale.com.br/petblog/wp-content/uploads/2008/01/simbolo-vet.jpg&amp;imgrefurl=http://jornale.com.br/petblog/%3Fp%3D236&amp;usg=__qRRhaNwYQFTftx8mEmwvDCsDsk8=&amp;h=199&amp;w=119&amp;sz=6&amp;hl=pt-BR&amp;start=2&amp;tbnid=_IJZi7Jsa299CM:&amp;tbnh=104&amp;tbnw=62&amp;prev=/images%3Fq%3Dlogotipo%2Bveterin%25C3%25A1ria%26gbv%3D2%26hl%3Dpt-BR</vt:lpwstr>
      </vt:variant>
      <vt:variant>
        <vt:lpwstr/>
      </vt:variant>
      <vt:variant>
        <vt:i4>4915280</vt:i4>
      </vt:variant>
      <vt:variant>
        <vt:i4>0</vt:i4>
      </vt:variant>
      <vt:variant>
        <vt:i4>0</vt:i4>
      </vt:variant>
      <vt:variant>
        <vt:i4>5</vt:i4>
      </vt:variant>
      <vt:variant>
        <vt:lpwstr>http://www.google.com.br/url?sa=i&amp;rct=j&amp;q=&amp;esrc=s&amp;source=images&amp;cd=&amp;cad=rja&amp;uact=8&amp;ved=0ahUKEwilxs2To5HVAhWBEZAKHbBhBw4QjRwIBw&amp;url=http%3A%2F%2Fwww.ndc.uff.br%2Fcontent%2Flogotipos&amp;psig=AFQjCNEATqOJ2bC-B6r1oMOFxWtAIAcQfg&amp;ust=1500413809180296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PROCEDIMENTO OPERACIONAL PADRÃO</dc:title>
  <dc:subject/>
  <dc:creator>Dayse L.C. Abreu</dc:creator>
  <cp:keywords/>
  <cp:lastModifiedBy>RevisorB</cp:lastModifiedBy>
  <cp:revision>16</cp:revision>
  <cp:lastPrinted>2017-07-25T21:51:00Z</cp:lastPrinted>
  <dcterms:created xsi:type="dcterms:W3CDTF">2017-07-17T23:27:00Z</dcterms:created>
  <dcterms:modified xsi:type="dcterms:W3CDTF">2017-07-25T21:52:00Z</dcterms:modified>
</cp:coreProperties>
</file>